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25EE" w14:textId="6E19D5ED" w:rsidR="005D30A5" w:rsidRPr="00C26F82" w:rsidRDefault="00BD74BC" w:rsidP="005D30A5">
      <w:pPr>
        <w:pStyle w:val="Fecha"/>
        <w:spacing w:line="288" w:lineRule="auto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bookmarkStart w:id="0" w:name="OLE_LINK3"/>
      <w:bookmarkStart w:id="1" w:name="OLE_LINK4"/>
      <w:r w:rsidRPr="00C26F82">
        <w:rPr>
          <w:rFonts w:ascii="Arial" w:hAnsi="Arial" w:cs="Arial"/>
          <w:b/>
          <w:color w:val="767171" w:themeColor="background2" w:themeShade="80"/>
          <w:sz w:val="22"/>
          <w:szCs w:val="22"/>
        </w:rPr>
        <w:t>NOTA DE PRENSA</w:t>
      </w:r>
      <w:bookmarkEnd w:id="0"/>
      <w:bookmarkEnd w:id="1"/>
    </w:p>
    <w:p w14:paraId="71252A3D" w14:textId="1BE3244B" w:rsidR="004B411B" w:rsidRPr="002026D8" w:rsidRDefault="00EB65DF" w:rsidP="002026D8">
      <w:pPr>
        <w:pStyle w:val="Prrafodelista"/>
        <w:spacing w:before="240" w:after="240" w:line="312" w:lineRule="auto"/>
        <w:ind w:left="-227" w:right="-227"/>
        <w:jc w:val="center"/>
        <w:rPr>
          <w:rFonts w:ascii="Arial" w:hAnsi="Arial" w:cs="Arial"/>
          <w:b/>
          <w:bCs/>
          <w:color w:val="222222"/>
          <w:sz w:val="47"/>
          <w:szCs w:val="47"/>
          <w:shd w:val="clear" w:color="auto" w:fill="FFFFFF"/>
        </w:rPr>
      </w:pPr>
      <w:r w:rsidRPr="002F09D4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Constituida la nueva Junta Directiva de UNE</w:t>
      </w:r>
    </w:p>
    <w:p w14:paraId="5CDE0AE2" w14:textId="6477E017" w:rsidR="006E79F1" w:rsidRPr="00C26F82" w:rsidRDefault="006E79F1" w:rsidP="0054245D">
      <w:pPr>
        <w:pStyle w:val="Prrafodelista"/>
        <w:spacing w:before="240" w:after="240" w:line="312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95153348"/>
    </w:p>
    <w:bookmarkEnd w:id="2"/>
    <w:p w14:paraId="46699B28" w14:textId="6ED6BE77" w:rsidR="001A0ED5" w:rsidRPr="00FC1E0F" w:rsidRDefault="00502589" w:rsidP="005B43C0">
      <w:pPr>
        <w:pStyle w:val="Prrafodelista"/>
        <w:numPr>
          <w:ilvl w:val="0"/>
          <w:numId w:val="10"/>
        </w:numPr>
        <w:spacing w:line="312" w:lineRule="auto"/>
        <w:ind w:left="567"/>
        <w:contextualSpacing w:val="0"/>
        <w:jc w:val="both"/>
        <w:rPr>
          <w:rFonts w:ascii="Arial" w:hAnsi="Arial" w:cs="Arial"/>
          <w:b/>
          <w:sz w:val="19"/>
          <w:szCs w:val="19"/>
        </w:rPr>
      </w:pPr>
      <w:r w:rsidRPr="00FC1E0F">
        <w:rPr>
          <w:rFonts w:ascii="Arial" w:hAnsi="Arial" w:cs="Arial"/>
          <w:b/>
          <w:sz w:val="19"/>
          <w:szCs w:val="19"/>
        </w:rPr>
        <w:t>E</w:t>
      </w:r>
      <w:r w:rsidR="002026D8" w:rsidRPr="00FC1E0F">
        <w:rPr>
          <w:rFonts w:ascii="Arial" w:hAnsi="Arial" w:cs="Arial"/>
          <w:b/>
          <w:sz w:val="19"/>
          <w:szCs w:val="19"/>
        </w:rPr>
        <w:t xml:space="preserve">stá formada por 71 miembros que representan a la práctica totalidad de </w:t>
      </w:r>
      <w:r w:rsidR="00D32D2E">
        <w:rPr>
          <w:rFonts w:ascii="Arial" w:hAnsi="Arial" w:cs="Arial"/>
          <w:b/>
          <w:sz w:val="19"/>
          <w:szCs w:val="19"/>
        </w:rPr>
        <w:t xml:space="preserve">los </w:t>
      </w:r>
      <w:r w:rsidR="002026D8" w:rsidRPr="00FC1E0F">
        <w:rPr>
          <w:rFonts w:ascii="Arial" w:hAnsi="Arial" w:cs="Arial"/>
          <w:b/>
          <w:sz w:val="19"/>
          <w:szCs w:val="19"/>
        </w:rPr>
        <w:t xml:space="preserve">sectores económicos españoles y </w:t>
      </w:r>
      <w:r w:rsidR="00D32D2E">
        <w:rPr>
          <w:rFonts w:ascii="Arial" w:hAnsi="Arial" w:cs="Arial"/>
          <w:b/>
          <w:sz w:val="19"/>
          <w:szCs w:val="19"/>
        </w:rPr>
        <w:t xml:space="preserve">a </w:t>
      </w:r>
      <w:r w:rsidR="002026D8" w:rsidRPr="00FC1E0F">
        <w:rPr>
          <w:rFonts w:ascii="Arial" w:hAnsi="Arial" w:cs="Arial"/>
          <w:b/>
          <w:sz w:val="19"/>
          <w:szCs w:val="19"/>
        </w:rPr>
        <w:t xml:space="preserve">varias Administraciones </w:t>
      </w:r>
      <w:r w:rsidR="00390AB4">
        <w:rPr>
          <w:rFonts w:ascii="Arial" w:hAnsi="Arial" w:cs="Arial"/>
          <w:b/>
          <w:sz w:val="19"/>
          <w:szCs w:val="19"/>
        </w:rPr>
        <w:t>p</w:t>
      </w:r>
      <w:r w:rsidR="00390AB4" w:rsidRPr="00FC1E0F">
        <w:rPr>
          <w:rFonts w:ascii="Arial" w:hAnsi="Arial" w:cs="Arial"/>
          <w:b/>
          <w:sz w:val="19"/>
          <w:szCs w:val="19"/>
        </w:rPr>
        <w:t>úblicas</w:t>
      </w:r>
      <w:r w:rsidR="002756C6" w:rsidRPr="00FC1E0F">
        <w:rPr>
          <w:rFonts w:ascii="Arial" w:hAnsi="Arial" w:cs="Arial"/>
          <w:b/>
          <w:sz w:val="19"/>
          <w:szCs w:val="19"/>
        </w:rPr>
        <w:t>, en un modelo de éxito de colaboración público-privada</w:t>
      </w:r>
      <w:r w:rsidR="00615BFC" w:rsidRPr="00FC1E0F">
        <w:rPr>
          <w:rFonts w:ascii="Arial" w:hAnsi="Arial" w:cs="Arial"/>
          <w:b/>
          <w:sz w:val="19"/>
          <w:szCs w:val="19"/>
        </w:rPr>
        <w:t>.</w:t>
      </w:r>
    </w:p>
    <w:p w14:paraId="11C57332" w14:textId="6BB2E0C7" w:rsidR="005B43C0" w:rsidRPr="00FC1E0F" w:rsidRDefault="001A0ED5" w:rsidP="0096078B">
      <w:pPr>
        <w:pStyle w:val="Prrafodelista"/>
        <w:numPr>
          <w:ilvl w:val="0"/>
          <w:numId w:val="10"/>
        </w:numPr>
        <w:spacing w:line="312" w:lineRule="auto"/>
        <w:ind w:left="567"/>
        <w:contextualSpacing w:val="0"/>
        <w:jc w:val="both"/>
        <w:rPr>
          <w:rFonts w:ascii="Arial" w:hAnsi="Arial" w:cs="Arial"/>
          <w:b/>
          <w:sz w:val="19"/>
          <w:szCs w:val="19"/>
        </w:rPr>
      </w:pPr>
      <w:r w:rsidRPr="00FC1E0F">
        <w:rPr>
          <w:rFonts w:ascii="Arial" w:hAnsi="Arial" w:cs="Arial"/>
          <w:b/>
          <w:sz w:val="19"/>
          <w:szCs w:val="19"/>
        </w:rPr>
        <w:t xml:space="preserve">La nueva Junta Directiva de UNE enriquecerá la aportación de </w:t>
      </w:r>
      <w:r w:rsidR="00390AB4">
        <w:rPr>
          <w:rFonts w:ascii="Arial" w:hAnsi="Arial" w:cs="Arial"/>
          <w:b/>
          <w:sz w:val="19"/>
          <w:szCs w:val="19"/>
        </w:rPr>
        <w:t>la Asociación</w:t>
      </w:r>
      <w:r w:rsidR="00390AB4" w:rsidRPr="00FC1E0F">
        <w:rPr>
          <w:rFonts w:ascii="Arial" w:hAnsi="Arial" w:cs="Arial"/>
          <w:b/>
          <w:sz w:val="19"/>
          <w:szCs w:val="19"/>
        </w:rPr>
        <w:t xml:space="preserve"> </w:t>
      </w:r>
      <w:r w:rsidR="002756C6" w:rsidRPr="00FC1E0F">
        <w:rPr>
          <w:rFonts w:ascii="Arial" w:hAnsi="Arial" w:cs="Arial"/>
          <w:b/>
          <w:sz w:val="19"/>
          <w:szCs w:val="19"/>
        </w:rPr>
        <w:t>a</w:t>
      </w:r>
      <w:r w:rsidRPr="00FC1E0F">
        <w:rPr>
          <w:rFonts w:ascii="Arial" w:hAnsi="Arial" w:cs="Arial"/>
          <w:b/>
          <w:sz w:val="19"/>
          <w:szCs w:val="19"/>
        </w:rPr>
        <w:t xml:space="preserve"> la sociedad</w:t>
      </w:r>
      <w:r w:rsidR="00390AB4">
        <w:rPr>
          <w:rFonts w:ascii="Arial" w:hAnsi="Arial" w:cs="Arial"/>
          <w:b/>
          <w:sz w:val="19"/>
          <w:szCs w:val="19"/>
        </w:rPr>
        <w:t xml:space="preserve"> por la gran diversidad de sus miembros </w:t>
      </w:r>
      <w:r w:rsidR="00D32D2E">
        <w:rPr>
          <w:rFonts w:ascii="Arial" w:hAnsi="Arial" w:cs="Arial"/>
          <w:b/>
          <w:sz w:val="19"/>
          <w:szCs w:val="19"/>
        </w:rPr>
        <w:t xml:space="preserve">en cuanto a </w:t>
      </w:r>
      <w:r w:rsidR="002F09D4">
        <w:rPr>
          <w:rFonts w:ascii="Arial" w:hAnsi="Arial" w:cs="Arial"/>
          <w:b/>
          <w:sz w:val="19"/>
          <w:szCs w:val="19"/>
        </w:rPr>
        <w:t xml:space="preserve">sector de procedencia, perfil profesional, experiencia, </w:t>
      </w:r>
      <w:r w:rsidR="00D32D2E">
        <w:rPr>
          <w:rFonts w:ascii="Arial" w:hAnsi="Arial" w:cs="Arial"/>
          <w:b/>
          <w:sz w:val="19"/>
          <w:szCs w:val="19"/>
        </w:rPr>
        <w:t>género</w:t>
      </w:r>
      <w:r w:rsidR="002F09D4">
        <w:rPr>
          <w:rFonts w:ascii="Arial" w:hAnsi="Arial" w:cs="Arial"/>
          <w:b/>
          <w:sz w:val="19"/>
          <w:szCs w:val="19"/>
        </w:rPr>
        <w:t xml:space="preserve"> o</w:t>
      </w:r>
      <w:r w:rsidR="00D32D2E">
        <w:rPr>
          <w:rFonts w:ascii="Arial" w:hAnsi="Arial" w:cs="Arial"/>
          <w:b/>
          <w:sz w:val="19"/>
          <w:szCs w:val="19"/>
        </w:rPr>
        <w:t xml:space="preserve"> edad</w:t>
      </w:r>
      <w:r w:rsidR="0074281F">
        <w:rPr>
          <w:rFonts w:ascii="Arial" w:hAnsi="Arial" w:cs="Arial"/>
          <w:b/>
          <w:sz w:val="19"/>
          <w:szCs w:val="19"/>
        </w:rPr>
        <w:t xml:space="preserve">, </w:t>
      </w:r>
      <w:r w:rsidR="001A0160">
        <w:rPr>
          <w:rFonts w:ascii="Arial" w:hAnsi="Arial" w:cs="Arial"/>
          <w:b/>
          <w:sz w:val="19"/>
          <w:szCs w:val="19"/>
        </w:rPr>
        <w:t>entre otros factores</w:t>
      </w:r>
      <w:r w:rsidR="007F36AB" w:rsidRPr="00FC1E0F">
        <w:rPr>
          <w:rFonts w:ascii="Arial" w:hAnsi="Arial" w:cs="Arial"/>
          <w:b/>
          <w:sz w:val="19"/>
          <w:szCs w:val="19"/>
        </w:rPr>
        <w:t xml:space="preserve">. </w:t>
      </w:r>
    </w:p>
    <w:p w14:paraId="3E62D56A" w14:textId="48F11C81" w:rsidR="00E43EAF" w:rsidRPr="00FC1E0F" w:rsidRDefault="002756C6" w:rsidP="00B056D5">
      <w:pPr>
        <w:pStyle w:val="Prrafodelista"/>
        <w:numPr>
          <w:ilvl w:val="0"/>
          <w:numId w:val="10"/>
        </w:numPr>
        <w:spacing w:line="312" w:lineRule="auto"/>
        <w:ind w:left="567"/>
        <w:contextualSpacing w:val="0"/>
        <w:jc w:val="both"/>
        <w:rPr>
          <w:rFonts w:ascii="Arial" w:hAnsi="Arial" w:cs="Arial"/>
          <w:b/>
          <w:sz w:val="19"/>
          <w:szCs w:val="19"/>
        </w:rPr>
      </w:pPr>
      <w:r w:rsidRPr="00FC1E0F">
        <w:rPr>
          <w:rFonts w:ascii="Arial" w:hAnsi="Arial" w:cs="Arial"/>
          <w:b/>
          <w:sz w:val="19"/>
          <w:szCs w:val="19"/>
        </w:rPr>
        <w:t>Alfredo Berges (</w:t>
      </w:r>
      <w:proofErr w:type="gramStart"/>
      <w:r w:rsidR="008437B0">
        <w:rPr>
          <w:rFonts w:ascii="Arial" w:hAnsi="Arial" w:cs="Arial"/>
          <w:b/>
          <w:sz w:val="19"/>
          <w:szCs w:val="19"/>
        </w:rPr>
        <w:t>Director General</w:t>
      </w:r>
      <w:proofErr w:type="gramEnd"/>
      <w:r w:rsidR="008437B0">
        <w:rPr>
          <w:rFonts w:ascii="Arial" w:hAnsi="Arial" w:cs="Arial"/>
          <w:b/>
          <w:sz w:val="19"/>
          <w:szCs w:val="19"/>
        </w:rPr>
        <w:t xml:space="preserve"> de</w:t>
      </w:r>
      <w:r w:rsidRPr="00FC1E0F">
        <w:rPr>
          <w:rFonts w:ascii="Arial" w:hAnsi="Arial" w:cs="Arial"/>
          <w:b/>
          <w:sz w:val="19"/>
          <w:szCs w:val="19"/>
        </w:rPr>
        <w:t xml:space="preserve"> ANFALUM) ha sido nombrado nuevo </w:t>
      </w:r>
      <w:r w:rsidR="00FE2168">
        <w:rPr>
          <w:rFonts w:ascii="Arial" w:hAnsi="Arial" w:cs="Arial"/>
          <w:b/>
          <w:sz w:val="19"/>
          <w:szCs w:val="19"/>
        </w:rPr>
        <w:t>P</w:t>
      </w:r>
      <w:r w:rsidRPr="00FC1E0F">
        <w:rPr>
          <w:rFonts w:ascii="Arial" w:hAnsi="Arial" w:cs="Arial"/>
          <w:b/>
          <w:sz w:val="19"/>
          <w:szCs w:val="19"/>
        </w:rPr>
        <w:t>residente del organismo español de normalización. Por su parte, Luis Rodulfo (</w:t>
      </w:r>
      <w:proofErr w:type="gramStart"/>
      <w:r w:rsidR="001224FE">
        <w:rPr>
          <w:rFonts w:ascii="Arial" w:hAnsi="Arial" w:cs="Arial"/>
          <w:b/>
          <w:sz w:val="19"/>
          <w:szCs w:val="19"/>
        </w:rPr>
        <w:t>Presidente</w:t>
      </w:r>
      <w:proofErr w:type="gramEnd"/>
      <w:r w:rsidR="001224FE">
        <w:rPr>
          <w:rFonts w:ascii="Arial" w:hAnsi="Arial" w:cs="Arial"/>
          <w:b/>
          <w:sz w:val="19"/>
          <w:szCs w:val="19"/>
        </w:rPr>
        <w:t xml:space="preserve"> de </w:t>
      </w:r>
      <w:r w:rsidRPr="00FC1E0F">
        <w:rPr>
          <w:rFonts w:ascii="Arial" w:hAnsi="Arial" w:cs="Arial"/>
          <w:b/>
          <w:sz w:val="19"/>
          <w:szCs w:val="19"/>
        </w:rPr>
        <w:t xml:space="preserve">CEPCO) ha sido elegido </w:t>
      </w:r>
      <w:r w:rsidR="00FE2168">
        <w:rPr>
          <w:rFonts w:ascii="Arial" w:hAnsi="Arial" w:cs="Arial"/>
          <w:b/>
          <w:sz w:val="19"/>
          <w:szCs w:val="19"/>
        </w:rPr>
        <w:t>V</w:t>
      </w:r>
      <w:r w:rsidRPr="00FC1E0F">
        <w:rPr>
          <w:rFonts w:ascii="Arial" w:hAnsi="Arial" w:cs="Arial"/>
          <w:b/>
          <w:sz w:val="19"/>
          <w:szCs w:val="19"/>
        </w:rPr>
        <w:t>icepresidente.</w:t>
      </w:r>
      <w:r w:rsidR="00615BFC" w:rsidRPr="00FC1E0F">
        <w:rPr>
          <w:rFonts w:ascii="Arial" w:hAnsi="Arial" w:cs="Arial"/>
          <w:b/>
          <w:sz w:val="19"/>
          <w:szCs w:val="19"/>
        </w:rPr>
        <w:t xml:space="preserve"> </w:t>
      </w:r>
    </w:p>
    <w:p w14:paraId="1CF08C16" w14:textId="29C6066A" w:rsidR="00FC1E0F" w:rsidRPr="00FC1E0F" w:rsidRDefault="00615BFC" w:rsidP="00FC1E0F">
      <w:pPr>
        <w:pStyle w:val="Prrafodelista"/>
        <w:numPr>
          <w:ilvl w:val="0"/>
          <w:numId w:val="10"/>
        </w:numPr>
        <w:spacing w:line="312" w:lineRule="auto"/>
        <w:ind w:left="567"/>
        <w:contextualSpacing w:val="0"/>
        <w:jc w:val="both"/>
        <w:rPr>
          <w:rFonts w:ascii="Arial" w:hAnsi="Arial" w:cs="Arial"/>
          <w:b/>
          <w:sz w:val="19"/>
          <w:szCs w:val="19"/>
        </w:rPr>
      </w:pPr>
      <w:r w:rsidRPr="00FC1E0F">
        <w:rPr>
          <w:rFonts w:ascii="Arial" w:hAnsi="Arial" w:cs="Arial"/>
          <w:b/>
          <w:sz w:val="19"/>
          <w:szCs w:val="19"/>
        </w:rPr>
        <w:t xml:space="preserve">“Es un honor que los miembros de UNE me hayan </w:t>
      </w:r>
      <w:r w:rsidR="00302549">
        <w:rPr>
          <w:rFonts w:ascii="Arial" w:hAnsi="Arial" w:cs="Arial"/>
          <w:b/>
          <w:sz w:val="19"/>
          <w:szCs w:val="19"/>
        </w:rPr>
        <w:t xml:space="preserve">confiado la </w:t>
      </w:r>
      <w:r w:rsidR="00B7715C">
        <w:rPr>
          <w:rFonts w:ascii="Arial" w:hAnsi="Arial" w:cs="Arial"/>
          <w:b/>
          <w:sz w:val="19"/>
          <w:szCs w:val="19"/>
        </w:rPr>
        <w:t>P</w:t>
      </w:r>
      <w:r w:rsidR="00302549">
        <w:rPr>
          <w:rFonts w:ascii="Arial" w:hAnsi="Arial" w:cs="Arial"/>
          <w:b/>
          <w:sz w:val="19"/>
          <w:szCs w:val="19"/>
        </w:rPr>
        <w:t xml:space="preserve">residencia de </w:t>
      </w:r>
      <w:r w:rsidRPr="00FC1E0F">
        <w:rPr>
          <w:rFonts w:ascii="Arial" w:hAnsi="Arial" w:cs="Arial"/>
          <w:b/>
          <w:sz w:val="19"/>
          <w:szCs w:val="19"/>
        </w:rPr>
        <w:t>la Asociación</w:t>
      </w:r>
      <w:r w:rsidR="004F64BC" w:rsidRPr="00FC1E0F">
        <w:rPr>
          <w:rFonts w:ascii="Arial" w:hAnsi="Arial" w:cs="Arial"/>
          <w:b/>
          <w:sz w:val="19"/>
          <w:szCs w:val="19"/>
        </w:rPr>
        <w:t xml:space="preserve">. </w:t>
      </w:r>
      <w:r w:rsidR="00FC1E0F" w:rsidRPr="00FC1E0F">
        <w:rPr>
          <w:rFonts w:ascii="Arial" w:hAnsi="Arial" w:cs="Arial"/>
          <w:b/>
          <w:sz w:val="19"/>
          <w:szCs w:val="19"/>
        </w:rPr>
        <w:t xml:space="preserve">Asumo con una gran ilusión </w:t>
      </w:r>
      <w:r w:rsidR="001A7F7C">
        <w:rPr>
          <w:rFonts w:ascii="Arial" w:hAnsi="Arial" w:cs="Arial"/>
          <w:b/>
          <w:sz w:val="19"/>
          <w:szCs w:val="19"/>
        </w:rPr>
        <w:t>esta responsabilidad</w:t>
      </w:r>
      <w:r w:rsidR="00FC1E0F" w:rsidRPr="00FC1E0F">
        <w:rPr>
          <w:rFonts w:ascii="Arial" w:hAnsi="Arial" w:cs="Arial"/>
          <w:b/>
          <w:sz w:val="19"/>
          <w:szCs w:val="19"/>
        </w:rPr>
        <w:t xml:space="preserve"> y estoy convencido de que, con el esfuerzo conjunto de los miembros, los sectores económicos españoles</w:t>
      </w:r>
      <w:r w:rsidR="002F09D4">
        <w:rPr>
          <w:rFonts w:ascii="Arial" w:hAnsi="Arial" w:cs="Arial"/>
          <w:b/>
          <w:sz w:val="19"/>
          <w:szCs w:val="19"/>
        </w:rPr>
        <w:t>,</w:t>
      </w:r>
      <w:r w:rsidR="00FC1E0F" w:rsidRPr="00FC1E0F">
        <w:rPr>
          <w:rFonts w:ascii="Arial" w:hAnsi="Arial" w:cs="Arial"/>
          <w:b/>
          <w:sz w:val="19"/>
          <w:szCs w:val="19"/>
        </w:rPr>
        <w:t xml:space="preserve"> y las Administraciones públicas, conseguiremos </w:t>
      </w:r>
      <w:r w:rsidR="00FC1E0F">
        <w:rPr>
          <w:rFonts w:ascii="Arial" w:hAnsi="Arial" w:cs="Arial"/>
          <w:b/>
          <w:sz w:val="19"/>
          <w:szCs w:val="19"/>
        </w:rPr>
        <w:t xml:space="preserve">dar </w:t>
      </w:r>
      <w:r w:rsidR="00302549">
        <w:rPr>
          <w:rFonts w:ascii="Arial" w:hAnsi="Arial" w:cs="Arial"/>
          <w:b/>
          <w:sz w:val="19"/>
          <w:szCs w:val="19"/>
        </w:rPr>
        <w:t xml:space="preserve">una </w:t>
      </w:r>
      <w:r w:rsidR="00FC1E0F" w:rsidRPr="00FC1E0F">
        <w:rPr>
          <w:rFonts w:ascii="Arial" w:hAnsi="Arial" w:cs="Arial"/>
          <w:b/>
          <w:sz w:val="19"/>
          <w:szCs w:val="19"/>
        </w:rPr>
        <w:t xml:space="preserve">respuesta eficaz a </w:t>
      </w:r>
      <w:r w:rsidR="00302549">
        <w:rPr>
          <w:rFonts w:ascii="Arial" w:hAnsi="Arial" w:cs="Arial"/>
          <w:b/>
          <w:sz w:val="19"/>
          <w:szCs w:val="19"/>
        </w:rPr>
        <w:t>los</w:t>
      </w:r>
      <w:r w:rsidR="00302549" w:rsidRPr="00FC1E0F">
        <w:rPr>
          <w:rFonts w:ascii="Arial" w:hAnsi="Arial" w:cs="Arial"/>
          <w:b/>
          <w:sz w:val="19"/>
          <w:szCs w:val="19"/>
        </w:rPr>
        <w:t xml:space="preserve"> </w:t>
      </w:r>
      <w:r w:rsidR="00FC1E0F" w:rsidRPr="00FC1E0F">
        <w:rPr>
          <w:rFonts w:ascii="Arial" w:hAnsi="Arial" w:cs="Arial"/>
          <w:b/>
          <w:sz w:val="19"/>
          <w:szCs w:val="19"/>
        </w:rPr>
        <w:t>grandes desafíos</w:t>
      </w:r>
      <w:r w:rsidR="001A7F7C">
        <w:rPr>
          <w:rFonts w:ascii="Arial" w:hAnsi="Arial" w:cs="Arial"/>
          <w:b/>
          <w:sz w:val="19"/>
          <w:szCs w:val="19"/>
        </w:rPr>
        <w:t xml:space="preserve"> </w:t>
      </w:r>
      <w:r w:rsidR="00302549">
        <w:rPr>
          <w:rFonts w:ascii="Arial" w:hAnsi="Arial" w:cs="Arial"/>
          <w:b/>
          <w:sz w:val="19"/>
          <w:szCs w:val="19"/>
        </w:rPr>
        <w:t xml:space="preserve">de la sociedad </w:t>
      </w:r>
      <w:r w:rsidR="001A7F7C">
        <w:rPr>
          <w:rFonts w:ascii="Arial" w:hAnsi="Arial" w:cs="Arial"/>
          <w:b/>
          <w:sz w:val="19"/>
          <w:szCs w:val="19"/>
        </w:rPr>
        <w:t>a través de las normas</w:t>
      </w:r>
      <w:r w:rsidR="002F09D4">
        <w:rPr>
          <w:rFonts w:ascii="Arial" w:hAnsi="Arial" w:cs="Arial"/>
          <w:b/>
          <w:sz w:val="19"/>
          <w:szCs w:val="19"/>
        </w:rPr>
        <w:t>, en el marco de la Estrategia UNE 2025</w:t>
      </w:r>
      <w:r w:rsidR="00FC1E0F">
        <w:rPr>
          <w:rFonts w:ascii="Arial" w:hAnsi="Arial" w:cs="Arial"/>
          <w:b/>
          <w:sz w:val="19"/>
          <w:szCs w:val="19"/>
        </w:rPr>
        <w:t>”</w:t>
      </w:r>
      <w:r w:rsidR="00FC1E0F" w:rsidRPr="00FC1E0F">
        <w:rPr>
          <w:rFonts w:ascii="Arial" w:hAnsi="Arial" w:cs="Arial"/>
          <w:b/>
          <w:sz w:val="19"/>
          <w:szCs w:val="19"/>
        </w:rPr>
        <w:t>, ha señalado Alfredo Berges.</w:t>
      </w:r>
    </w:p>
    <w:p w14:paraId="6965EEC7" w14:textId="77777777" w:rsidR="007F36AB" w:rsidRPr="00FC1E0F" w:rsidRDefault="007F36AB" w:rsidP="00F210C1">
      <w:pPr>
        <w:spacing w:line="312" w:lineRule="auto"/>
        <w:jc w:val="both"/>
        <w:rPr>
          <w:rFonts w:ascii="Arial" w:hAnsi="Arial" w:cs="Arial"/>
          <w:b/>
          <w:sz w:val="19"/>
          <w:szCs w:val="19"/>
        </w:rPr>
      </w:pPr>
    </w:p>
    <w:p w14:paraId="569E7C53" w14:textId="3AFF3FB6" w:rsidR="002756C6" w:rsidRPr="00FC1E0F" w:rsidRDefault="0069393F" w:rsidP="002756C6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b/>
          <w:sz w:val="19"/>
          <w:szCs w:val="19"/>
        </w:rPr>
        <w:t>Madrid</w:t>
      </w:r>
      <w:r w:rsidR="00F93F6A" w:rsidRPr="00FC1E0F">
        <w:rPr>
          <w:rFonts w:ascii="Arial" w:hAnsi="Arial" w:cs="Arial"/>
          <w:b/>
          <w:sz w:val="19"/>
          <w:szCs w:val="19"/>
        </w:rPr>
        <w:t>,</w:t>
      </w:r>
      <w:r w:rsidR="00E43EAF" w:rsidRPr="00FC1E0F">
        <w:rPr>
          <w:rFonts w:ascii="Arial" w:hAnsi="Arial" w:cs="Arial"/>
          <w:b/>
          <w:sz w:val="19"/>
          <w:szCs w:val="19"/>
        </w:rPr>
        <w:t xml:space="preserve"> </w:t>
      </w:r>
      <w:r w:rsidR="002756C6" w:rsidRPr="00FC1E0F">
        <w:rPr>
          <w:rFonts w:ascii="Arial" w:hAnsi="Arial" w:cs="Arial"/>
          <w:b/>
          <w:sz w:val="19"/>
          <w:szCs w:val="19"/>
        </w:rPr>
        <w:t>2</w:t>
      </w:r>
      <w:r w:rsidR="00DA535F">
        <w:rPr>
          <w:rFonts w:ascii="Arial" w:hAnsi="Arial" w:cs="Arial"/>
          <w:b/>
          <w:sz w:val="19"/>
          <w:szCs w:val="19"/>
        </w:rPr>
        <w:t xml:space="preserve">1 </w:t>
      </w:r>
      <w:r w:rsidR="002756C6" w:rsidRPr="00FC1E0F">
        <w:rPr>
          <w:rFonts w:ascii="Arial" w:hAnsi="Arial" w:cs="Arial"/>
          <w:b/>
          <w:sz w:val="19"/>
          <w:szCs w:val="19"/>
        </w:rPr>
        <w:t>de diciembre</w:t>
      </w:r>
      <w:r w:rsidR="00FF522A" w:rsidRPr="00FC1E0F">
        <w:rPr>
          <w:rFonts w:ascii="Arial" w:hAnsi="Arial" w:cs="Arial"/>
          <w:b/>
          <w:sz w:val="19"/>
          <w:szCs w:val="19"/>
        </w:rPr>
        <w:t xml:space="preserve"> </w:t>
      </w:r>
      <w:r w:rsidR="00F93F6A" w:rsidRPr="00FC1E0F">
        <w:rPr>
          <w:rFonts w:ascii="Arial" w:hAnsi="Arial" w:cs="Arial"/>
          <w:b/>
          <w:sz w:val="19"/>
          <w:szCs w:val="19"/>
        </w:rPr>
        <w:t>de 202</w:t>
      </w:r>
      <w:r w:rsidR="00CB7210" w:rsidRPr="00FC1E0F">
        <w:rPr>
          <w:rFonts w:ascii="Arial" w:hAnsi="Arial" w:cs="Arial"/>
          <w:b/>
          <w:sz w:val="19"/>
          <w:szCs w:val="19"/>
        </w:rPr>
        <w:t>2</w:t>
      </w:r>
      <w:r w:rsidR="00F93F6A" w:rsidRPr="00FC1E0F">
        <w:rPr>
          <w:rFonts w:ascii="Arial" w:hAnsi="Arial" w:cs="Arial"/>
          <w:sz w:val="19"/>
          <w:szCs w:val="19"/>
        </w:rPr>
        <w:t xml:space="preserve"> </w:t>
      </w:r>
      <w:r w:rsidR="00C70997" w:rsidRPr="00FC1E0F">
        <w:rPr>
          <w:rFonts w:ascii="Arial" w:hAnsi="Arial" w:cs="Arial"/>
          <w:sz w:val="19"/>
          <w:szCs w:val="19"/>
        </w:rPr>
        <w:t>–</w:t>
      </w:r>
      <w:r w:rsidR="00F93F6A" w:rsidRPr="00FC1E0F">
        <w:rPr>
          <w:rFonts w:ascii="Arial" w:hAnsi="Arial" w:cs="Arial"/>
          <w:sz w:val="19"/>
          <w:szCs w:val="19"/>
        </w:rPr>
        <w:t xml:space="preserve"> </w:t>
      </w:r>
      <w:r w:rsidR="005D7CBC" w:rsidRPr="00FC1E0F">
        <w:rPr>
          <w:rFonts w:ascii="Arial" w:hAnsi="Arial" w:cs="Arial"/>
          <w:sz w:val="19"/>
          <w:szCs w:val="19"/>
        </w:rPr>
        <w:t xml:space="preserve">La </w:t>
      </w:r>
      <w:hyperlink r:id="rId8" w:history="1">
        <w:r w:rsidR="005D7CBC" w:rsidRPr="00FC1E0F">
          <w:rPr>
            <w:rStyle w:val="Hipervnculo"/>
            <w:rFonts w:ascii="Arial" w:hAnsi="Arial" w:cs="Arial"/>
            <w:sz w:val="19"/>
            <w:szCs w:val="19"/>
          </w:rPr>
          <w:t>Asociación Española de Normalización, UNE</w:t>
        </w:r>
      </w:hyperlink>
      <w:r w:rsidR="005D7CBC" w:rsidRPr="00FC1E0F">
        <w:rPr>
          <w:rFonts w:ascii="Arial" w:hAnsi="Arial" w:cs="Arial"/>
          <w:sz w:val="19"/>
          <w:szCs w:val="19"/>
        </w:rPr>
        <w:t xml:space="preserve">, </w:t>
      </w:r>
      <w:r w:rsidR="00A37832" w:rsidRPr="00FC1E0F">
        <w:rPr>
          <w:rFonts w:ascii="Arial" w:hAnsi="Arial" w:cs="Arial"/>
          <w:sz w:val="19"/>
          <w:szCs w:val="19"/>
        </w:rPr>
        <w:t xml:space="preserve">ha </w:t>
      </w:r>
      <w:r w:rsidR="001A0ED5" w:rsidRPr="00FC1E0F">
        <w:rPr>
          <w:rFonts w:ascii="Arial" w:hAnsi="Arial" w:cs="Arial"/>
          <w:sz w:val="19"/>
          <w:szCs w:val="19"/>
        </w:rPr>
        <w:t xml:space="preserve">constituido </w:t>
      </w:r>
      <w:r w:rsidR="00DA535F">
        <w:rPr>
          <w:rFonts w:ascii="Arial" w:hAnsi="Arial" w:cs="Arial"/>
          <w:sz w:val="19"/>
          <w:szCs w:val="19"/>
        </w:rPr>
        <w:t>el 20 de diciembre</w:t>
      </w:r>
      <w:r w:rsidR="001A0ED5" w:rsidRPr="00FC1E0F">
        <w:rPr>
          <w:rFonts w:ascii="Arial" w:hAnsi="Arial" w:cs="Arial"/>
          <w:sz w:val="19"/>
          <w:szCs w:val="19"/>
        </w:rPr>
        <w:t xml:space="preserve"> su nueva Junta Directiva, tras las elecciones celebradas el pasado 29 de noviembre, según se contempla en los Estatutos de la Entidad. </w:t>
      </w:r>
      <w:r w:rsidR="003C0353">
        <w:rPr>
          <w:rFonts w:ascii="Arial" w:hAnsi="Arial" w:cs="Arial"/>
          <w:sz w:val="19"/>
          <w:szCs w:val="19"/>
        </w:rPr>
        <w:t xml:space="preserve">Queda formada por </w:t>
      </w:r>
      <w:r w:rsidR="002756C6" w:rsidRPr="00FC1E0F">
        <w:rPr>
          <w:rFonts w:ascii="Arial" w:hAnsi="Arial" w:cs="Arial"/>
          <w:sz w:val="19"/>
          <w:szCs w:val="19"/>
        </w:rPr>
        <w:t xml:space="preserve">71 miembros que representan a la práctica totalidad de </w:t>
      </w:r>
      <w:r w:rsidR="001A0160">
        <w:rPr>
          <w:rFonts w:ascii="Arial" w:hAnsi="Arial" w:cs="Arial"/>
          <w:sz w:val="19"/>
          <w:szCs w:val="19"/>
        </w:rPr>
        <w:t xml:space="preserve">los </w:t>
      </w:r>
      <w:r w:rsidR="002756C6" w:rsidRPr="00FC1E0F">
        <w:rPr>
          <w:rFonts w:ascii="Arial" w:hAnsi="Arial" w:cs="Arial"/>
          <w:sz w:val="19"/>
          <w:szCs w:val="19"/>
        </w:rPr>
        <w:t xml:space="preserve">sectores económicos españoles y </w:t>
      </w:r>
      <w:r w:rsidR="003C0353">
        <w:rPr>
          <w:rFonts w:ascii="Arial" w:hAnsi="Arial" w:cs="Arial"/>
          <w:sz w:val="19"/>
          <w:szCs w:val="19"/>
        </w:rPr>
        <w:t xml:space="preserve">a </w:t>
      </w:r>
      <w:r w:rsidR="002756C6" w:rsidRPr="00FC1E0F">
        <w:rPr>
          <w:rFonts w:ascii="Arial" w:hAnsi="Arial" w:cs="Arial"/>
          <w:sz w:val="19"/>
          <w:szCs w:val="19"/>
        </w:rPr>
        <w:t xml:space="preserve">varias Administraciones </w:t>
      </w:r>
      <w:r w:rsidR="009859B1">
        <w:rPr>
          <w:rFonts w:ascii="Arial" w:hAnsi="Arial" w:cs="Arial"/>
          <w:sz w:val="19"/>
          <w:szCs w:val="19"/>
        </w:rPr>
        <w:t>p</w:t>
      </w:r>
      <w:r w:rsidR="002756C6" w:rsidRPr="00FC1E0F">
        <w:rPr>
          <w:rFonts w:ascii="Arial" w:hAnsi="Arial" w:cs="Arial"/>
          <w:sz w:val="19"/>
          <w:szCs w:val="19"/>
        </w:rPr>
        <w:t>úblicas, en un modelo de éxito de colaboración público-privada</w:t>
      </w:r>
      <w:r w:rsidR="00615BFC" w:rsidRPr="00FC1E0F">
        <w:rPr>
          <w:rFonts w:ascii="Arial" w:hAnsi="Arial" w:cs="Arial"/>
          <w:sz w:val="19"/>
          <w:szCs w:val="19"/>
        </w:rPr>
        <w:t xml:space="preserve"> basado en el diálogo y el consenso. </w:t>
      </w:r>
      <w:r w:rsidR="002756C6" w:rsidRPr="00FC1E0F">
        <w:rPr>
          <w:rFonts w:ascii="Arial" w:hAnsi="Arial" w:cs="Arial"/>
          <w:sz w:val="19"/>
          <w:szCs w:val="19"/>
        </w:rPr>
        <w:t xml:space="preserve">Además, </w:t>
      </w:r>
      <w:r w:rsidR="003C0353">
        <w:rPr>
          <w:rFonts w:ascii="Arial" w:hAnsi="Arial" w:cs="Arial"/>
          <w:sz w:val="19"/>
          <w:szCs w:val="19"/>
        </w:rPr>
        <w:t xml:space="preserve">la nueva Junta Directiva </w:t>
      </w:r>
      <w:r w:rsidR="002756C6" w:rsidRPr="00FC1E0F">
        <w:rPr>
          <w:rFonts w:ascii="Arial" w:hAnsi="Arial" w:cs="Arial"/>
          <w:sz w:val="19"/>
          <w:szCs w:val="19"/>
        </w:rPr>
        <w:t>enriquecerá la aportación de UNE a la sociedad</w:t>
      </w:r>
      <w:r w:rsidR="003C0353">
        <w:rPr>
          <w:rFonts w:ascii="Arial" w:hAnsi="Arial" w:cs="Arial"/>
          <w:sz w:val="19"/>
          <w:szCs w:val="19"/>
        </w:rPr>
        <w:t xml:space="preserve"> por la gran diversidad de sus miembros en cuanto a</w:t>
      </w:r>
      <w:r w:rsidR="002F09D4">
        <w:rPr>
          <w:rFonts w:ascii="Arial" w:hAnsi="Arial" w:cs="Arial"/>
          <w:sz w:val="19"/>
          <w:szCs w:val="19"/>
        </w:rPr>
        <w:t xml:space="preserve"> sector de procedencia, perfil profesional, experiencia,</w:t>
      </w:r>
      <w:r w:rsidR="003C0353">
        <w:rPr>
          <w:rFonts w:ascii="Arial" w:hAnsi="Arial" w:cs="Arial"/>
          <w:sz w:val="19"/>
          <w:szCs w:val="19"/>
        </w:rPr>
        <w:t xml:space="preserve"> género</w:t>
      </w:r>
      <w:r w:rsidR="002F09D4">
        <w:rPr>
          <w:rFonts w:ascii="Arial" w:hAnsi="Arial" w:cs="Arial"/>
          <w:sz w:val="19"/>
          <w:szCs w:val="19"/>
        </w:rPr>
        <w:t xml:space="preserve"> o</w:t>
      </w:r>
      <w:r w:rsidR="003C0353">
        <w:rPr>
          <w:rFonts w:ascii="Arial" w:hAnsi="Arial" w:cs="Arial"/>
          <w:sz w:val="19"/>
          <w:szCs w:val="19"/>
        </w:rPr>
        <w:t xml:space="preserve"> edad, entre otros factores.</w:t>
      </w:r>
    </w:p>
    <w:p w14:paraId="09744278" w14:textId="6F200D20" w:rsidR="001157C6" w:rsidRDefault="00615BFC" w:rsidP="00615BFC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sz w:val="19"/>
          <w:szCs w:val="19"/>
        </w:rPr>
        <w:t>Es</w:t>
      </w:r>
      <w:r w:rsidRPr="00615BFC">
        <w:rPr>
          <w:rFonts w:ascii="Arial" w:hAnsi="Arial" w:cs="Arial"/>
          <w:sz w:val="19"/>
          <w:szCs w:val="19"/>
        </w:rPr>
        <w:t xml:space="preserve"> el primer año en el que se renuevan </w:t>
      </w:r>
      <w:r w:rsidRPr="00FC1E0F">
        <w:rPr>
          <w:rFonts w:ascii="Arial" w:hAnsi="Arial" w:cs="Arial"/>
          <w:sz w:val="19"/>
          <w:szCs w:val="19"/>
        </w:rPr>
        <w:t>íntegramente</w:t>
      </w:r>
      <w:r w:rsidRPr="00615BFC">
        <w:rPr>
          <w:rFonts w:ascii="Arial" w:hAnsi="Arial" w:cs="Arial"/>
          <w:sz w:val="19"/>
          <w:szCs w:val="19"/>
        </w:rPr>
        <w:t xml:space="preserve"> todos los Órganos de Gobierno de la Asociació</w:t>
      </w:r>
      <w:r w:rsidR="007F36AB" w:rsidRPr="00FC1E0F">
        <w:rPr>
          <w:rFonts w:ascii="Arial" w:hAnsi="Arial" w:cs="Arial"/>
          <w:sz w:val="19"/>
          <w:szCs w:val="19"/>
        </w:rPr>
        <w:t>n: Junta Directiva, Comisión Permanente, Presidencia, Vicepresidencia</w:t>
      </w:r>
      <w:r w:rsidR="007047B0">
        <w:rPr>
          <w:rFonts w:ascii="Arial" w:hAnsi="Arial" w:cs="Arial"/>
          <w:sz w:val="19"/>
          <w:szCs w:val="19"/>
        </w:rPr>
        <w:t xml:space="preserve"> y</w:t>
      </w:r>
      <w:r w:rsidR="007F36AB" w:rsidRPr="00FC1E0F">
        <w:rPr>
          <w:rFonts w:ascii="Arial" w:hAnsi="Arial" w:cs="Arial"/>
          <w:sz w:val="19"/>
          <w:szCs w:val="19"/>
        </w:rPr>
        <w:t xml:space="preserve"> Tesorerí</w:t>
      </w:r>
      <w:r w:rsidR="007047B0">
        <w:rPr>
          <w:rFonts w:ascii="Arial" w:hAnsi="Arial" w:cs="Arial"/>
          <w:sz w:val="19"/>
          <w:szCs w:val="19"/>
        </w:rPr>
        <w:t>a</w:t>
      </w:r>
      <w:r w:rsidR="007F36AB" w:rsidRPr="00FC1E0F">
        <w:rPr>
          <w:rFonts w:ascii="Arial" w:hAnsi="Arial" w:cs="Arial"/>
          <w:sz w:val="19"/>
          <w:szCs w:val="19"/>
        </w:rPr>
        <w:t xml:space="preserve">. Esto </w:t>
      </w:r>
      <w:r w:rsidRPr="00615BFC">
        <w:rPr>
          <w:rFonts w:ascii="Arial" w:hAnsi="Arial" w:cs="Arial"/>
          <w:sz w:val="19"/>
          <w:szCs w:val="19"/>
        </w:rPr>
        <w:t xml:space="preserve">supone que hasta dentro de 4 años no se procederá a realizar una renovación. </w:t>
      </w:r>
      <w:r w:rsidR="001157C6">
        <w:rPr>
          <w:rFonts w:ascii="Arial" w:hAnsi="Arial" w:cs="Arial"/>
          <w:sz w:val="19"/>
          <w:szCs w:val="19"/>
        </w:rPr>
        <w:t>Se trata de unos Órganos de Gobierno que velan por garantizar la relevancia de las actividades de la Asociación para hacer frente a los grandes retos de la sociedad, especialmente los relativos a la sostenibilidad y la transformación digital.</w:t>
      </w:r>
    </w:p>
    <w:p w14:paraId="5834DE8B" w14:textId="1B50E52A" w:rsidR="00615BFC" w:rsidRPr="00615BFC" w:rsidRDefault="00615BFC" w:rsidP="00615BFC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615BFC">
        <w:rPr>
          <w:rFonts w:ascii="Arial" w:hAnsi="Arial" w:cs="Arial"/>
          <w:sz w:val="19"/>
          <w:szCs w:val="19"/>
        </w:rPr>
        <w:t>Cabe destacar la alta participación en este proceso electoral, lo que demuestra el interés que las actividades de normalización suscitan entre los distintos agentes y la sociedad en general.</w:t>
      </w:r>
    </w:p>
    <w:p w14:paraId="515D80AA" w14:textId="538CD9E0" w:rsidR="002756C6" w:rsidRPr="00FC1E0F" w:rsidRDefault="00A62CFD" w:rsidP="00F210C1">
      <w:pPr>
        <w:spacing w:line="312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C1E0F">
        <w:rPr>
          <w:rFonts w:ascii="Arial" w:hAnsi="Arial" w:cs="Arial"/>
          <w:b/>
          <w:bCs/>
          <w:sz w:val="19"/>
          <w:szCs w:val="19"/>
        </w:rPr>
        <w:t xml:space="preserve">Nuevo </w:t>
      </w:r>
      <w:proofErr w:type="gramStart"/>
      <w:r w:rsidR="00615BFC" w:rsidRPr="00FC1E0F">
        <w:rPr>
          <w:rFonts w:ascii="Arial" w:hAnsi="Arial" w:cs="Arial"/>
          <w:b/>
          <w:bCs/>
          <w:sz w:val="19"/>
          <w:szCs w:val="19"/>
        </w:rPr>
        <w:t>Presidente</w:t>
      </w:r>
      <w:proofErr w:type="gramEnd"/>
    </w:p>
    <w:p w14:paraId="16411EB6" w14:textId="6A92DB6F" w:rsidR="00A62CFD" w:rsidRPr="00FC1E0F" w:rsidRDefault="00A62CFD" w:rsidP="00A62CFD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sz w:val="19"/>
          <w:szCs w:val="19"/>
        </w:rPr>
        <w:t>A</w:t>
      </w:r>
      <w:r w:rsidRPr="00A62CFD">
        <w:rPr>
          <w:rFonts w:ascii="Arial" w:hAnsi="Arial" w:cs="Arial"/>
          <w:sz w:val="19"/>
          <w:szCs w:val="19"/>
        </w:rPr>
        <w:t>lfredo Berges (</w:t>
      </w:r>
      <w:proofErr w:type="gramStart"/>
      <w:r w:rsidR="0006649B">
        <w:rPr>
          <w:rFonts w:ascii="Arial" w:hAnsi="Arial" w:cs="Arial"/>
          <w:sz w:val="19"/>
          <w:szCs w:val="19"/>
        </w:rPr>
        <w:t>Director General</w:t>
      </w:r>
      <w:proofErr w:type="gramEnd"/>
      <w:r w:rsidR="0006649B">
        <w:rPr>
          <w:rFonts w:ascii="Arial" w:hAnsi="Arial" w:cs="Arial"/>
          <w:sz w:val="19"/>
          <w:szCs w:val="19"/>
        </w:rPr>
        <w:t xml:space="preserve"> de </w:t>
      </w:r>
      <w:r w:rsidRPr="00A62CFD">
        <w:rPr>
          <w:rFonts w:ascii="Arial" w:hAnsi="Arial" w:cs="Arial"/>
          <w:sz w:val="19"/>
          <w:szCs w:val="19"/>
        </w:rPr>
        <w:t xml:space="preserve">ANFALUM) ha sido nombrado nuevo </w:t>
      </w:r>
      <w:r w:rsidR="00FE2168">
        <w:rPr>
          <w:rFonts w:ascii="Arial" w:hAnsi="Arial" w:cs="Arial"/>
          <w:sz w:val="19"/>
          <w:szCs w:val="19"/>
        </w:rPr>
        <w:t>P</w:t>
      </w:r>
      <w:r w:rsidRPr="00A62CFD">
        <w:rPr>
          <w:rFonts w:ascii="Arial" w:hAnsi="Arial" w:cs="Arial"/>
          <w:sz w:val="19"/>
          <w:szCs w:val="19"/>
        </w:rPr>
        <w:t>residente del organismo español de normalización</w:t>
      </w:r>
      <w:r w:rsidRPr="00FC1E0F">
        <w:rPr>
          <w:rFonts w:ascii="Arial" w:hAnsi="Arial" w:cs="Arial"/>
          <w:sz w:val="19"/>
          <w:szCs w:val="19"/>
        </w:rPr>
        <w:t xml:space="preserve"> en la votación celebrada el 20 de diciembre entre los integrantes de la Junta Directiva, según se contempla en los Estatutos de la Asociación. </w:t>
      </w:r>
      <w:r w:rsidR="00DA2CAF" w:rsidRPr="00FC1E0F">
        <w:rPr>
          <w:rFonts w:ascii="Arial" w:hAnsi="Arial" w:cs="Arial"/>
          <w:sz w:val="19"/>
          <w:szCs w:val="19"/>
        </w:rPr>
        <w:t>Berges ocupaba la Vicepresidencia de UNE desde que accedió a esta responsabilidad, en el año 201</w:t>
      </w:r>
      <w:r w:rsidR="0006649B">
        <w:rPr>
          <w:rFonts w:ascii="Arial" w:hAnsi="Arial" w:cs="Arial"/>
          <w:sz w:val="19"/>
          <w:szCs w:val="19"/>
        </w:rPr>
        <w:t>8.</w:t>
      </w:r>
      <w:r w:rsidR="00DA2CAF" w:rsidRPr="00FC1E0F">
        <w:rPr>
          <w:rFonts w:ascii="Arial" w:hAnsi="Arial" w:cs="Arial"/>
          <w:sz w:val="19"/>
          <w:szCs w:val="19"/>
        </w:rPr>
        <w:t xml:space="preserve"> </w:t>
      </w:r>
    </w:p>
    <w:p w14:paraId="283BB951" w14:textId="30D13036" w:rsidR="00A62CFD" w:rsidRPr="00FC1E0F" w:rsidRDefault="00A62CFD" w:rsidP="00A62CFD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sz w:val="19"/>
          <w:szCs w:val="19"/>
        </w:rPr>
        <w:t xml:space="preserve">“Es un inmenso honor que los miembros de UNE me hayan </w:t>
      </w:r>
      <w:r w:rsidR="00292E2F">
        <w:rPr>
          <w:rFonts w:ascii="Arial" w:hAnsi="Arial" w:cs="Arial"/>
          <w:sz w:val="19"/>
          <w:szCs w:val="19"/>
        </w:rPr>
        <w:t xml:space="preserve">confiado la </w:t>
      </w:r>
      <w:r w:rsidR="00B7715C">
        <w:rPr>
          <w:rFonts w:ascii="Arial" w:hAnsi="Arial" w:cs="Arial"/>
          <w:sz w:val="19"/>
          <w:szCs w:val="19"/>
        </w:rPr>
        <w:t>P</w:t>
      </w:r>
      <w:r w:rsidR="00292E2F">
        <w:rPr>
          <w:rFonts w:ascii="Arial" w:hAnsi="Arial" w:cs="Arial"/>
          <w:sz w:val="19"/>
          <w:szCs w:val="19"/>
        </w:rPr>
        <w:t>residencia de</w:t>
      </w:r>
      <w:r w:rsidRPr="00FC1E0F">
        <w:rPr>
          <w:rFonts w:ascii="Arial" w:hAnsi="Arial" w:cs="Arial"/>
          <w:sz w:val="19"/>
          <w:szCs w:val="19"/>
        </w:rPr>
        <w:t xml:space="preserve"> la Asociación. Desde hace años vengo trabajando </w:t>
      </w:r>
      <w:r w:rsidR="001157C6">
        <w:rPr>
          <w:rFonts w:ascii="Arial" w:hAnsi="Arial" w:cs="Arial"/>
          <w:sz w:val="19"/>
          <w:szCs w:val="19"/>
        </w:rPr>
        <w:t>con</w:t>
      </w:r>
      <w:r w:rsidR="001157C6" w:rsidRPr="00FC1E0F">
        <w:rPr>
          <w:rFonts w:ascii="Arial" w:hAnsi="Arial" w:cs="Arial"/>
          <w:sz w:val="19"/>
          <w:szCs w:val="19"/>
        </w:rPr>
        <w:t xml:space="preserve"> </w:t>
      </w:r>
      <w:r w:rsidRPr="00FC1E0F">
        <w:rPr>
          <w:rFonts w:ascii="Arial" w:hAnsi="Arial" w:cs="Arial"/>
          <w:sz w:val="19"/>
          <w:szCs w:val="19"/>
        </w:rPr>
        <w:t xml:space="preserve">el convencimiento del papel único que UNE y la normalización juegan para el progreso </w:t>
      </w:r>
      <w:r w:rsidRPr="00FC1E0F">
        <w:rPr>
          <w:rFonts w:ascii="Arial" w:hAnsi="Arial" w:cs="Arial"/>
          <w:sz w:val="19"/>
          <w:szCs w:val="19"/>
        </w:rPr>
        <w:lastRenderedPageBreak/>
        <w:t>compartido de la sociedad y la creación de un mundo más seguro, sostenible y competitivo. Asumo con una gran ilusión la Presidencia y estoy convencido de que, con el esfuerzo conjunto de los miembros, los sectores económicos españoles</w:t>
      </w:r>
      <w:r w:rsidR="002F09D4">
        <w:rPr>
          <w:rFonts w:ascii="Arial" w:hAnsi="Arial" w:cs="Arial"/>
          <w:sz w:val="19"/>
          <w:szCs w:val="19"/>
        </w:rPr>
        <w:t>,</w:t>
      </w:r>
      <w:r w:rsidRPr="00FC1E0F">
        <w:rPr>
          <w:rFonts w:ascii="Arial" w:hAnsi="Arial" w:cs="Arial"/>
          <w:sz w:val="19"/>
          <w:szCs w:val="19"/>
        </w:rPr>
        <w:t xml:space="preserve"> y las Administraciones públicas, conseguiremos entre todos dar</w:t>
      </w:r>
      <w:r w:rsidR="001A0160">
        <w:rPr>
          <w:rFonts w:ascii="Arial" w:hAnsi="Arial" w:cs="Arial"/>
          <w:sz w:val="19"/>
          <w:szCs w:val="19"/>
        </w:rPr>
        <w:t xml:space="preserve"> una</w:t>
      </w:r>
      <w:r w:rsidRPr="00FC1E0F">
        <w:rPr>
          <w:rFonts w:ascii="Arial" w:hAnsi="Arial" w:cs="Arial"/>
          <w:sz w:val="19"/>
          <w:szCs w:val="19"/>
        </w:rPr>
        <w:t xml:space="preserve"> respuesta eficaz a </w:t>
      </w:r>
      <w:r w:rsidR="002F09D4">
        <w:rPr>
          <w:rFonts w:ascii="Arial" w:hAnsi="Arial" w:cs="Arial"/>
          <w:sz w:val="19"/>
          <w:szCs w:val="19"/>
        </w:rPr>
        <w:t xml:space="preserve">los </w:t>
      </w:r>
      <w:r w:rsidRPr="00FC1E0F">
        <w:rPr>
          <w:rFonts w:ascii="Arial" w:hAnsi="Arial" w:cs="Arial"/>
          <w:sz w:val="19"/>
          <w:szCs w:val="19"/>
        </w:rPr>
        <w:t>grandes desafíos</w:t>
      </w:r>
      <w:r w:rsidR="002F09D4">
        <w:rPr>
          <w:rFonts w:ascii="Arial" w:hAnsi="Arial" w:cs="Arial"/>
          <w:sz w:val="19"/>
          <w:szCs w:val="19"/>
        </w:rPr>
        <w:t xml:space="preserve"> de la sociedad</w:t>
      </w:r>
      <w:r w:rsidR="001A7F7C">
        <w:rPr>
          <w:rFonts w:ascii="Arial" w:hAnsi="Arial" w:cs="Arial"/>
          <w:sz w:val="19"/>
          <w:szCs w:val="19"/>
        </w:rPr>
        <w:t>, a través del desarrollo de normas técnicas o estándares</w:t>
      </w:r>
      <w:r w:rsidR="002F09D4">
        <w:rPr>
          <w:rFonts w:ascii="Arial" w:hAnsi="Arial" w:cs="Arial"/>
          <w:sz w:val="19"/>
          <w:szCs w:val="19"/>
        </w:rPr>
        <w:t>, en el marco de la Estrategia UNE 2025</w:t>
      </w:r>
      <w:r w:rsidR="00731B2E">
        <w:rPr>
          <w:rFonts w:ascii="Arial" w:hAnsi="Arial" w:cs="Arial"/>
          <w:sz w:val="19"/>
          <w:szCs w:val="19"/>
        </w:rPr>
        <w:t>. Esta será una de mis principales prioridades</w:t>
      </w:r>
      <w:r w:rsidR="00DA2CAF" w:rsidRPr="00FC1E0F">
        <w:rPr>
          <w:rFonts w:ascii="Arial" w:hAnsi="Arial" w:cs="Arial"/>
          <w:sz w:val="19"/>
          <w:szCs w:val="19"/>
        </w:rPr>
        <w:t>”, ha señalado Alfredo Berges.</w:t>
      </w:r>
    </w:p>
    <w:p w14:paraId="21905EE5" w14:textId="191D4759" w:rsidR="00A62CFD" w:rsidRPr="00FC1E0F" w:rsidRDefault="00A62CFD" w:rsidP="00A62CFD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sz w:val="19"/>
          <w:szCs w:val="19"/>
        </w:rPr>
        <w:t>Berges coge el relevo de Carlos Esteba</w:t>
      </w:r>
      <w:r w:rsidR="00C935F5" w:rsidRPr="00FC1E0F">
        <w:rPr>
          <w:rFonts w:ascii="Arial" w:hAnsi="Arial" w:cs="Arial"/>
          <w:sz w:val="19"/>
          <w:szCs w:val="19"/>
        </w:rPr>
        <w:t xml:space="preserve">n en la Presidencia de UNE, tras agotar </w:t>
      </w:r>
      <w:r w:rsidR="00DA2CAF" w:rsidRPr="00FC1E0F">
        <w:rPr>
          <w:rFonts w:ascii="Arial" w:hAnsi="Arial" w:cs="Arial"/>
          <w:sz w:val="19"/>
          <w:szCs w:val="19"/>
        </w:rPr>
        <w:t>sus</w:t>
      </w:r>
      <w:r w:rsidR="00C935F5" w:rsidRPr="00FC1E0F">
        <w:rPr>
          <w:rFonts w:ascii="Arial" w:hAnsi="Arial" w:cs="Arial"/>
          <w:sz w:val="19"/>
          <w:szCs w:val="19"/>
        </w:rPr>
        <w:t xml:space="preserve"> dos mandatos, t</w:t>
      </w:r>
      <w:r w:rsidRPr="00FC1E0F">
        <w:rPr>
          <w:rFonts w:ascii="Arial" w:hAnsi="Arial" w:cs="Arial"/>
          <w:sz w:val="19"/>
          <w:szCs w:val="19"/>
        </w:rPr>
        <w:t xml:space="preserve">al como se establece en el marco estatutario de </w:t>
      </w:r>
      <w:r w:rsidR="00C935F5" w:rsidRPr="00FC1E0F">
        <w:rPr>
          <w:rFonts w:ascii="Arial" w:hAnsi="Arial" w:cs="Arial"/>
          <w:sz w:val="19"/>
          <w:szCs w:val="19"/>
        </w:rPr>
        <w:t>la Entidad. Carlos Esteban fue nombrado presidente de la Entidad en el año 2015 y</w:t>
      </w:r>
      <w:r w:rsidR="00333205">
        <w:rPr>
          <w:rFonts w:ascii="Arial" w:hAnsi="Arial" w:cs="Arial"/>
          <w:sz w:val="19"/>
          <w:szCs w:val="19"/>
        </w:rPr>
        <w:t>,</w:t>
      </w:r>
      <w:r w:rsidR="00C935F5" w:rsidRPr="00FC1E0F">
        <w:rPr>
          <w:rFonts w:ascii="Arial" w:hAnsi="Arial" w:cs="Arial"/>
          <w:sz w:val="19"/>
          <w:szCs w:val="19"/>
        </w:rPr>
        <w:t xml:space="preserve"> entre su legad</w:t>
      </w:r>
      <w:r w:rsidR="00DA2CAF" w:rsidRPr="00FC1E0F">
        <w:rPr>
          <w:rFonts w:ascii="Arial" w:hAnsi="Arial" w:cs="Arial"/>
          <w:sz w:val="19"/>
          <w:szCs w:val="19"/>
        </w:rPr>
        <w:t>o,</w:t>
      </w:r>
      <w:r w:rsidR="00FC1E0F" w:rsidRPr="00FC1E0F">
        <w:rPr>
          <w:rFonts w:ascii="Arial" w:hAnsi="Arial" w:cs="Arial"/>
          <w:sz w:val="19"/>
          <w:szCs w:val="19"/>
        </w:rPr>
        <w:t xml:space="preserve"> ha consolidado a</w:t>
      </w:r>
      <w:r w:rsidR="00AE3A29">
        <w:rPr>
          <w:rFonts w:ascii="Arial" w:hAnsi="Arial" w:cs="Arial"/>
          <w:sz w:val="19"/>
          <w:szCs w:val="19"/>
        </w:rPr>
        <w:t xml:space="preserve">l organismo español de normalización </w:t>
      </w:r>
      <w:r w:rsidR="00DA2CAF" w:rsidRPr="00FC1E0F">
        <w:rPr>
          <w:rFonts w:ascii="Arial" w:hAnsi="Arial" w:cs="Arial"/>
          <w:sz w:val="19"/>
          <w:szCs w:val="19"/>
        </w:rPr>
        <w:t xml:space="preserve">como un referente social y económico; </w:t>
      </w:r>
      <w:r w:rsidR="00FC1E0F" w:rsidRPr="00FC1E0F">
        <w:rPr>
          <w:rFonts w:ascii="Arial" w:hAnsi="Arial" w:cs="Arial"/>
          <w:sz w:val="19"/>
          <w:szCs w:val="19"/>
        </w:rPr>
        <w:t>un hecho</w:t>
      </w:r>
      <w:r w:rsidR="00DA2CAF" w:rsidRPr="00FC1E0F">
        <w:rPr>
          <w:rFonts w:ascii="Arial" w:hAnsi="Arial" w:cs="Arial"/>
          <w:sz w:val="19"/>
          <w:szCs w:val="19"/>
        </w:rPr>
        <w:t xml:space="preserve"> que quedó patente en la respuesta clave de la </w:t>
      </w:r>
      <w:r w:rsidR="002F09D4">
        <w:rPr>
          <w:rFonts w:ascii="Arial" w:hAnsi="Arial" w:cs="Arial"/>
          <w:sz w:val="19"/>
          <w:szCs w:val="19"/>
        </w:rPr>
        <w:t>E</w:t>
      </w:r>
      <w:r w:rsidR="00DA2CAF" w:rsidRPr="00FC1E0F">
        <w:rPr>
          <w:rFonts w:ascii="Arial" w:hAnsi="Arial" w:cs="Arial"/>
          <w:sz w:val="19"/>
          <w:szCs w:val="19"/>
        </w:rPr>
        <w:t xml:space="preserve">ntidad para ganar la batalla al </w:t>
      </w:r>
      <w:r w:rsidR="00333205">
        <w:rPr>
          <w:rFonts w:ascii="Arial" w:hAnsi="Arial" w:cs="Arial"/>
          <w:sz w:val="19"/>
          <w:szCs w:val="19"/>
        </w:rPr>
        <w:t>coronavirus</w:t>
      </w:r>
      <w:r w:rsidR="00333205" w:rsidRPr="00FC1E0F">
        <w:rPr>
          <w:rFonts w:ascii="Arial" w:hAnsi="Arial" w:cs="Arial"/>
          <w:sz w:val="19"/>
          <w:szCs w:val="19"/>
        </w:rPr>
        <w:t xml:space="preserve"> </w:t>
      </w:r>
      <w:r w:rsidR="00DA2CAF" w:rsidRPr="00FC1E0F">
        <w:rPr>
          <w:rFonts w:ascii="Arial" w:hAnsi="Arial" w:cs="Arial"/>
          <w:sz w:val="19"/>
          <w:szCs w:val="19"/>
        </w:rPr>
        <w:t xml:space="preserve">con sus distintas medidas. </w:t>
      </w:r>
    </w:p>
    <w:p w14:paraId="75063C8A" w14:textId="3861BF7D" w:rsidR="004828D6" w:rsidRDefault="00DA2CAF" w:rsidP="004828D6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sz w:val="19"/>
          <w:szCs w:val="19"/>
        </w:rPr>
        <w:t>P</w:t>
      </w:r>
      <w:r w:rsidR="00A62CFD" w:rsidRPr="00A62CFD">
        <w:rPr>
          <w:rFonts w:ascii="Arial" w:hAnsi="Arial" w:cs="Arial"/>
          <w:sz w:val="19"/>
          <w:szCs w:val="19"/>
        </w:rPr>
        <w:t>or su parte, Luis Rodulfo</w:t>
      </w:r>
      <w:r w:rsidR="009D7759">
        <w:rPr>
          <w:rFonts w:ascii="Arial" w:hAnsi="Arial" w:cs="Arial"/>
          <w:sz w:val="19"/>
          <w:szCs w:val="19"/>
        </w:rPr>
        <w:t xml:space="preserve">, </w:t>
      </w:r>
      <w:proofErr w:type="gramStart"/>
      <w:r w:rsidR="00E02BE8">
        <w:rPr>
          <w:rFonts w:ascii="Arial" w:hAnsi="Arial" w:cs="Arial"/>
          <w:sz w:val="19"/>
          <w:szCs w:val="19"/>
        </w:rPr>
        <w:t>P</w:t>
      </w:r>
      <w:r w:rsidR="009D7759">
        <w:rPr>
          <w:rFonts w:ascii="Arial" w:hAnsi="Arial" w:cs="Arial"/>
          <w:sz w:val="19"/>
          <w:szCs w:val="19"/>
        </w:rPr>
        <w:t>residente</w:t>
      </w:r>
      <w:proofErr w:type="gramEnd"/>
      <w:r w:rsidR="009D7759">
        <w:rPr>
          <w:rFonts w:ascii="Arial" w:hAnsi="Arial" w:cs="Arial"/>
          <w:sz w:val="19"/>
          <w:szCs w:val="19"/>
        </w:rPr>
        <w:t xml:space="preserve"> de</w:t>
      </w:r>
      <w:r w:rsidR="004828D6">
        <w:rPr>
          <w:rFonts w:ascii="Arial" w:hAnsi="Arial" w:cs="Arial"/>
          <w:sz w:val="19"/>
          <w:szCs w:val="19"/>
        </w:rPr>
        <w:t xml:space="preserve"> </w:t>
      </w:r>
      <w:r w:rsidR="00A62CFD" w:rsidRPr="00A62CFD">
        <w:rPr>
          <w:rFonts w:ascii="Arial" w:hAnsi="Arial" w:cs="Arial"/>
          <w:sz w:val="19"/>
          <w:szCs w:val="19"/>
        </w:rPr>
        <w:t>CEPCO</w:t>
      </w:r>
      <w:r w:rsidR="004828D6">
        <w:rPr>
          <w:rFonts w:ascii="Arial" w:hAnsi="Arial" w:cs="Arial"/>
          <w:sz w:val="19"/>
          <w:szCs w:val="19"/>
        </w:rPr>
        <w:t xml:space="preserve"> (</w:t>
      </w:r>
      <w:r w:rsidR="004828D6" w:rsidRPr="004828D6">
        <w:rPr>
          <w:rFonts w:ascii="Arial" w:hAnsi="Arial" w:cs="Arial"/>
          <w:sz w:val="19"/>
          <w:szCs w:val="19"/>
        </w:rPr>
        <w:t>Confederación Española de Asociaciones de Fabricantes de Productos de Construcción</w:t>
      </w:r>
      <w:r w:rsidR="004828D6">
        <w:rPr>
          <w:rFonts w:ascii="Arial" w:hAnsi="Arial" w:cs="Arial"/>
          <w:sz w:val="19"/>
          <w:szCs w:val="19"/>
        </w:rPr>
        <w:t xml:space="preserve">), ha sido elegido </w:t>
      </w:r>
      <w:r w:rsidR="00E02BE8">
        <w:rPr>
          <w:rFonts w:ascii="Arial" w:hAnsi="Arial" w:cs="Arial"/>
          <w:sz w:val="19"/>
          <w:szCs w:val="19"/>
        </w:rPr>
        <w:t>V</w:t>
      </w:r>
      <w:r w:rsidR="00A62CFD" w:rsidRPr="00A62CFD">
        <w:rPr>
          <w:rFonts w:ascii="Arial" w:hAnsi="Arial" w:cs="Arial"/>
          <w:sz w:val="19"/>
          <w:szCs w:val="19"/>
        </w:rPr>
        <w:t>icepresidente</w:t>
      </w:r>
      <w:r w:rsidR="00FD1FFB">
        <w:rPr>
          <w:rFonts w:ascii="Arial" w:hAnsi="Arial" w:cs="Arial"/>
          <w:sz w:val="19"/>
          <w:szCs w:val="19"/>
        </w:rPr>
        <w:t xml:space="preserve"> de UNE</w:t>
      </w:r>
      <w:r w:rsidR="004828D6">
        <w:rPr>
          <w:rFonts w:ascii="Arial" w:hAnsi="Arial" w:cs="Arial"/>
          <w:sz w:val="19"/>
          <w:szCs w:val="19"/>
        </w:rPr>
        <w:t xml:space="preserve">. </w:t>
      </w:r>
    </w:p>
    <w:p w14:paraId="04B780CE" w14:textId="311D8801" w:rsidR="00FE2168" w:rsidRDefault="00A522F0" w:rsidP="004828D6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bookmarkStart w:id="3" w:name="_Hlk122419179"/>
      <w:r>
        <w:rPr>
          <w:rFonts w:ascii="Arial" w:hAnsi="Arial" w:cs="Arial"/>
          <w:sz w:val="19"/>
          <w:szCs w:val="19"/>
        </w:rPr>
        <w:t>Además, l</w:t>
      </w:r>
      <w:r w:rsidR="00FE2168" w:rsidRPr="00B6480F">
        <w:rPr>
          <w:rFonts w:ascii="Arial" w:hAnsi="Arial" w:cs="Arial"/>
          <w:sz w:val="19"/>
          <w:szCs w:val="19"/>
        </w:rPr>
        <w:t>a Comisión Permanente ha quedado integrada por Óscar Querol (AFME); Edmundo Fernández (AMETIC); Mónica de la Cruz (ANAIP); José Luis Díez (ASEFAPI); Segundo de Pablo (FACEL); Alicia García-Franco (FER); María Moreno (SEOPAN)</w:t>
      </w:r>
      <w:r w:rsidR="00095F01">
        <w:rPr>
          <w:rFonts w:ascii="Arial" w:hAnsi="Arial" w:cs="Arial"/>
          <w:sz w:val="19"/>
          <w:szCs w:val="19"/>
        </w:rPr>
        <w:t xml:space="preserve"> y</w:t>
      </w:r>
      <w:r w:rsidR="00FE2168" w:rsidRPr="00B6480F">
        <w:rPr>
          <w:rFonts w:ascii="Arial" w:hAnsi="Arial" w:cs="Arial"/>
          <w:sz w:val="19"/>
          <w:szCs w:val="19"/>
        </w:rPr>
        <w:t xml:space="preserve"> Juan Ramón Durán (SERCOBE).</w:t>
      </w:r>
      <w:r w:rsidR="00FE2168">
        <w:rPr>
          <w:rFonts w:ascii="Arial" w:hAnsi="Arial" w:cs="Arial"/>
          <w:sz w:val="19"/>
          <w:szCs w:val="19"/>
        </w:rPr>
        <w:t xml:space="preserve"> </w:t>
      </w:r>
    </w:p>
    <w:bookmarkEnd w:id="3"/>
    <w:p w14:paraId="05D592C4" w14:textId="1388D97A" w:rsidR="00FC1E0F" w:rsidRPr="00FC1E0F" w:rsidRDefault="00FC1E0F" w:rsidP="005B43C0">
      <w:pPr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FC1E0F">
        <w:rPr>
          <w:rFonts w:ascii="Arial" w:hAnsi="Arial" w:cs="Arial"/>
          <w:sz w:val="19"/>
          <w:szCs w:val="19"/>
        </w:rPr>
        <w:t>La base asociativa de UNE está compuesta por más de 500 miembros, que representan a la práctica totalidad del tejido productivo español. Entre ellos, se encuentran relevantes asociaciones sectoriales españolas, empresas, Administraciones Públicas, universidades y centros tecnológicos.</w:t>
      </w:r>
    </w:p>
    <w:p w14:paraId="47647ECC" w14:textId="67FE29C3" w:rsidR="00245FA1" w:rsidRPr="004230DD" w:rsidRDefault="00245FA1" w:rsidP="00AE3A29">
      <w:pPr>
        <w:spacing w:before="36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230DD">
        <w:rPr>
          <w:rFonts w:ascii="Arial" w:hAnsi="Arial" w:cs="Arial"/>
          <w:b/>
          <w:bCs/>
          <w:sz w:val="18"/>
          <w:szCs w:val="18"/>
        </w:rPr>
        <w:t>Sobre la Asociación Española de Normalización, UNE</w:t>
      </w:r>
    </w:p>
    <w:p w14:paraId="45485D23" w14:textId="3269A421" w:rsidR="0094070C" w:rsidRPr="004230DD" w:rsidRDefault="0094070C" w:rsidP="009407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230DD">
        <w:rPr>
          <w:rFonts w:ascii="Arial" w:hAnsi="Arial" w:cs="Arial"/>
          <w:sz w:val="18"/>
          <w:szCs w:val="18"/>
        </w:rPr>
        <w:t>La Asociación Española de Normalización, UNE, es una organización global cuyo propósito es desarrollar normas técnicas o estándares que contribuyan al progreso compartido de la sociedad y a la creación de un mundo más seguro, sostenible y competitivo.</w:t>
      </w:r>
    </w:p>
    <w:p w14:paraId="19CA64ED" w14:textId="77777777" w:rsidR="0094070C" w:rsidRPr="004230DD" w:rsidRDefault="0094070C" w:rsidP="0094070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29D5DE" w14:textId="048E90E6" w:rsidR="0094070C" w:rsidRPr="004230DD" w:rsidRDefault="0094070C" w:rsidP="009407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230DD">
        <w:rPr>
          <w:rFonts w:ascii="Arial" w:hAnsi="Arial" w:cs="Arial"/>
          <w:sz w:val="18"/>
          <w:szCs w:val="18"/>
        </w:rPr>
        <w:t>Las normas recogen el consenso del mercado sobre las mejores prácticas en aspectos clave para la competitividad de las organizaciones y para los intereses de toda la sociedad, siendo el resultado del diálogo y la colaboración conjunta de los sectores económicos y las Administraciones públicas.</w:t>
      </w:r>
    </w:p>
    <w:p w14:paraId="6C596EE4" w14:textId="77777777" w:rsidR="0094070C" w:rsidRPr="004230DD" w:rsidRDefault="0094070C" w:rsidP="0094070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97AAEC" w14:textId="4614B954" w:rsidR="00E27CF1" w:rsidRPr="004230DD" w:rsidRDefault="0094070C" w:rsidP="00E27C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230DD">
        <w:rPr>
          <w:rFonts w:ascii="Arial" w:hAnsi="Arial" w:cs="Arial"/>
          <w:sz w:val="18"/>
          <w:szCs w:val="18"/>
        </w:rPr>
        <w:t>Con la participación de más de 13.000 profesionales en sus mesas de trabajo, UNE es el representante español en los organismos de normalización internacionales (ISO e IEC), europeos (CEN-CENELEC y ETSI) y americanos (COPANT).</w:t>
      </w:r>
    </w:p>
    <w:p w14:paraId="03DE8DEB" w14:textId="77777777" w:rsidR="00CD5DF5" w:rsidRPr="00C26F82" w:rsidRDefault="00CD5DF5" w:rsidP="00E27CF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D1F1A63" w14:textId="77777777" w:rsidR="00C62EEB" w:rsidRPr="00C26F82" w:rsidRDefault="00C62EEB" w:rsidP="00D6240B">
      <w:pPr>
        <w:spacing w:after="0"/>
        <w:ind w:right="-284"/>
        <w:mirrorIndents/>
        <w:rPr>
          <w:rFonts w:ascii="Arial" w:hAnsi="Arial" w:cs="Arial"/>
          <w:b/>
          <w:sz w:val="16"/>
          <w:szCs w:val="16"/>
        </w:rPr>
      </w:pPr>
    </w:p>
    <w:p w14:paraId="3E9F173A" w14:textId="35D52B99" w:rsidR="00F33315" w:rsidRPr="004230DD" w:rsidRDefault="00CE2C82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  <w:r w:rsidRPr="00C26F82">
        <w:rPr>
          <w:rFonts w:ascii="Arial" w:hAnsi="Arial" w:cs="Arial"/>
          <w:b/>
          <w:sz w:val="16"/>
          <w:szCs w:val="16"/>
        </w:rPr>
        <w:t xml:space="preserve"> </w:t>
      </w:r>
      <w:r w:rsidRPr="004230DD">
        <w:rPr>
          <w:rFonts w:ascii="Arial" w:hAnsi="Arial" w:cs="Arial"/>
          <w:b/>
          <w:sz w:val="18"/>
          <w:szCs w:val="18"/>
        </w:rPr>
        <w:t xml:space="preserve"> </w:t>
      </w:r>
      <w:r w:rsidR="00F33315" w:rsidRPr="004230DD">
        <w:rPr>
          <w:rFonts w:ascii="Arial" w:hAnsi="Arial" w:cs="Arial"/>
          <w:b/>
          <w:sz w:val="18"/>
          <w:szCs w:val="18"/>
        </w:rPr>
        <w:t xml:space="preserve">Para más información: </w:t>
      </w:r>
    </w:p>
    <w:p w14:paraId="56841D61" w14:textId="77777777" w:rsidR="00F33002" w:rsidRPr="004230DD" w:rsidRDefault="00F33002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</w:p>
    <w:p w14:paraId="42B536AF" w14:textId="77777777" w:rsidR="00C62EEB" w:rsidRPr="004230DD" w:rsidRDefault="00C62EEB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  <w:sectPr w:rsidR="00C62EEB" w:rsidRPr="004230DD" w:rsidSect="00133E84">
          <w:headerReference w:type="default" r:id="rId9"/>
          <w:footerReference w:type="default" r:id="rId10"/>
          <w:type w:val="continuous"/>
          <w:pgSz w:w="11906" w:h="16838"/>
          <w:pgMar w:top="1701" w:right="1191" w:bottom="1191" w:left="1191" w:header="709" w:footer="709" w:gutter="0"/>
          <w:cols w:space="708"/>
          <w:docGrid w:linePitch="360"/>
        </w:sectPr>
      </w:pPr>
    </w:p>
    <w:p w14:paraId="784AEE13" w14:textId="5EA540DF" w:rsidR="00F33315" w:rsidRPr="004230DD" w:rsidRDefault="00C62EEB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  <w:r w:rsidRPr="004230DD">
        <w:rPr>
          <w:rFonts w:ascii="Arial" w:hAnsi="Arial" w:cs="Arial"/>
          <w:b/>
          <w:sz w:val="18"/>
          <w:szCs w:val="18"/>
        </w:rPr>
        <w:t xml:space="preserve">     </w:t>
      </w:r>
      <w:r w:rsidR="00F33315" w:rsidRPr="004230DD">
        <w:rPr>
          <w:rFonts w:ascii="Arial" w:hAnsi="Arial" w:cs="Arial"/>
          <w:b/>
          <w:sz w:val="18"/>
          <w:szCs w:val="18"/>
        </w:rPr>
        <w:t>Asociación Española de Normalización, UNE</w:t>
      </w:r>
    </w:p>
    <w:p w14:paraId="0CD27AF5" w14:textId="77777777" w:rsidR="0091274A" w:rsidRPr="004230DD" w:rsidRDefault="0091274A" w:rsidP="00D6240B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 xml:space="preserve">Vanesa Guerrero </w:t>
      </w:r>
      <w:r w:rsidRPr="004230DD">
        <w:rPr>
          <w:rFonts w:ascii="Arial" w:hAnsi="Arial" w:cs="Arial"/>
          <w:bCs/>
          <w:iCs/>
          <w:sz w:val="18"/>
          <w:szCs w:val="18"/>
        </w:rPr>
        <w:br/>
      </w:r>
      <w:proofErr w:type="gramStart"/>
      <w:r w:rsidRPr="004230DD">
        <w:rPr>
          <w:rFonts w:ascii="Arial" w:hAnsi="Arial" w:cs="Arial"/>
          <w:bCs/>
          <w:iCs/>
          <w:sz w:val="18"/>
          <w:szCs w:val="18"/>
        </w:rPr>
        <w:t>Responsable</w:t>
      </w:r>
      <w:proofErr w:type="gramEnd"/>
      <w:r w:rsidRPr="004230DD">
        <w:rPr>
          <w:rFonts w:ascii="Arial" w:hAnsi="Arial" w:cs="Arial"/>
          <w:bCs/>
          <w:iCs/>
          <w:sz w:val="18"/>
          <w:szCs w:val="18"/>
        </w:rPr>
        <w:t xml:space="preserve"> de Comunicación</w:t>
      </w:r>
    </w:p>
    <w:p w14:paraId="01C3D2E3" w14:textId="77777777" w:rsidR="0091274A" w:rsidRPr="004230DD" w:rsidRDefault="0091274A" w:rsidP="00D6240B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>Tel. 686 69 73 96</w:t>
      </w:r>
    </w:p>
    <w:p w14:paraId="507E05B0" w14:textId="77777777" w:rsidR="0091274A" w:rsidRPr="004230DD" w:rsidRDefault="0030014A" w:rsidP="00D6240B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Cs/>
          <w:iCs/>
          <w:sz w:val="18"/>
          <w:szCs w:val="18"/>
        </w:rPr>
      </w:pPr>
      <w:hyperlink r:id="rId11" w:history="1">
        <w:r w:rsidR="0091274A" w:rsidRPr="004230DD">
          <w:rPr>
            <w:rStyle w:val="Hipervnculo"/>
            <w:rFonts w:ascii="Arial" w:hAnsi="Arial" w:cs="Arial"/>
            <w:bCs/>
            <w:iCs/>
            <w:sz w:val="18"/>
            <w:szCs w:val="18"/>
          </w:rPr>
          <w:t>vguerrero@une.org</w:t>
        </w:r>
      </w:hyperlink>
      <w:r w:rsidR="0091274A" w:rsidRPr="004230DD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0DAD05C3" w14:textId="4155AE1E" w:rsidR="0091274A" w:rsidRPr="004230DD" w:rsidRDefault="0030014A" w:rsidP="00D6240B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hyperlink r:id="rId12" w:history="1">
        <w:r w:rsidR="0091274A" w:rsidRPr="004230DD">
          <w:rPr>
            <w:rStyle w:val="Hipervnculo"/>
            <w:rFonts w:ascii="Arial" w:hAnsi="Arial" w:cs="Arial"/>
            <w:sz w:val="18"/>
            <w:szCs w:val="18"/>
          </w:rPr>
          <w:t>www.une.org</w:t>
        </w:r>
      </w:hyperlink>
      <w:r w:rsidR="0091274A" w:rsidRPr="004230DD">
        <w:rPr>
          <w:rFonts w:ascii="Arial" w:hAnsi="Arial" w:cs="Arial"/>
          <w:sz w:val="18"/>
          <w:szCs w:val="18"/>
        </w:rPr>
        <w:t xml:space="preserve"> </w:t>
      </w:r>
    </w:p>
    <w:p w14:paraId="27AAB3F4" w14:textId="77777777" w:rsidR="00B010B1" w:rsidRPr="004230DD" w:rsidRDefault="00B010B1" w:rsidP="00D6240B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</w:p>
    <w:p w14:paraId="0A96334D" w14:textId="575EF037" w:rsidR="00C62EEB" w:rsidRDefault="00C62EEB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</w:p>
    <w:p w14:paraId="703244F8" w14:textId="77777777" w:rsidR="00333205" w:rsidRPr="004230DD" w:rsidRDefault="00333205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</w:p>
    <w:p w14:paraId="03FE2A91" w14:textId="04B694F7" w:rsidR="00DC1603" w:rsidRPr="004230DD" w:rsidRDefault="00C62EEB" w:rsidP="00DC1603">
      <w:pPr>
        <w:spacing w:after="0" w:line="240" w:lineRule="auto"/>
        <w:ind w:right="-284" w:hanging="284"/>
        <w:mirrorIndents/>
        <w:rPr>
          <w:rFonts w:ascii="Arial" w:hAnsi="Arial" w:cs="Arial"/>
          <w:b/>
          <w:sz w:val="18"/>
          <w:szCs w:val="18"/>
        </w:rPr>
      </w:pPr>
      <w:r w:rsidRPr="004230DD">
        <w:rPr>
          <w:rFonts w:ascii="Arial" w:hAnsi="Arial" w:cs="Arial"/>
          <w:b/>
          <w:sz w:val="18"/>
          <w:szCs w:val="18"/>
        </w:rPr>
        <w:t xml:space="preserve">     </w:t>
      </w:r>
      <w:r w:rsidR="00B010B1" w:rsidRPr="004230DD">
        <w:rPr>
          <w:rFonts w:ascii="Arial" w:hAnsi="Arial" w:cs="Arial"/>
          <w:b/>
          <w:sz w:val="18"/>
          <w:szCs w:val="18"/>
        </w:rPr>
        <w:t>PROA</w:t>
      </w:r>
    </w:p>
    <w:p w14:paraId="62855413" w14:textId="2B29F73A" w:rsidR="00B010B1" w:rsidRPr="004230DD" w:rsidRDefault="00B010B1" w:rsidP="00DC1603">
      <w:pPr>
        <w:spacing w:after="0" w:line="240" w:lineRule="auto"/>
        <w:ind w:right="-284"/>
        <w:mirrorIndents/>
        <w:rPr>
          <w:rFonts w:ascii="Arial" w:hAnsi="Arial" w:cs="Arial"/>
          <w:bCs/>
          <w:iCs/>
          <w:sz w:val="18"/>
          <w:szCs w:val="18"/>
        </w:rPr>
      </w:pPr>
      <w:r w:rsidRPr="004230DD">
        <w:rPr>
          <w:rFonts w:ascii="Arial" w:hAnsi="Arial" w:cs="Arial"/>
          <w:bCs/>
          <w:iCs/>
          <w:sz w:val="18"/>
          <w:szCs w:val="18"/>
        </w:rPr>
        <w:t>Julia Montoro</w:t>
      </w:r>
      <w:r w:rsidRPr="004230DD">
        <w:rPr>
          <w:rFonts w:ascii="Arial" w:hAnsi="Arial" w:cs="Arial"/>
          <w:bCs/>
          <w:iCs/>
          <w:sz w:val="18"/>
          <w:szCs w:val="18"/>
        </w:rPr>
        <w:br/>
        <w:t>Tel. 686 85 45 54</w:t>
      </w:r>
    </w:p>
    <w:p w14:paraId="7053B92D" w14:textId="2FF9A06B" w:rsidR="009F5C92" w:rsidRPr="00C26F82" w:rsidRDefault="0030014A" w:rsidP="00D6240B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sz w:val="16"/>
          <w:szCs w:val="16"/>
        </w:rPr>
      </w:pPr>
      <w:hyperlink r:id="rId13" w:history="1">
        <w:r w:rsidR="00B010B1" w:rsidRPr="004230DD">
          <w:rPr>
            <w:rStyle w:val="Hipervnculo"/>
            <w:rFonts w:ascii="Arial" w:hAnsi="Arial" w:cs="Arial"/>
            <w:bCs/>
            <w:iCs/>
            <w:sz w:val="18"/>
            <w:szCs w:val="18"/>
          </w:rPr>
          <w:t>julia.montoro@proacomunicacion.es</w:t>
        </w:r>
      </w:hyperlink>
    </w:p>
    <w:sectPr w:rsidR="009F5C92" w:rsidRPr="00C26F82" w:rsidSect="00C62EEB">
      <w:type w:val="continuous"/>
      <w:pgSz w:w="11906" w:h="16838"/>
      <w:pgMar w:top="1701" w:right="1134" w:bottom="119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16A7" w14:textId="77777777" w:rsidR="00AC2937" w:rsidRDefault="00AC2937" w:rsidP="00E5374C">
      <w:pPr>
        <w:spacing w:after="0" w:line="240" w:lineRule="auto"/>
      </w:pPr>
      <w:r>
        <w:separator/>
      </w:r>
    </w:p>
  </w:endnote>
  <w:endnote w:type="continuationSeparator" w:id="0">
    <w:p w14:paraId="414729E7" w14:textId="77777777" w:rsidR="00AC2937" w:rsidRDefault="00AC2937" w:rsidP="00E5374C">
      <w:pPr>
        <w:spacing w:after="0" w:line="240" w:lineRule="auto"/>
      </w:pPr>
      <w:r>
        <w:continuationSeparator/>
      </w:r>
    </w:p>
  </w:endnote>
  <w:endnote w:type="continuationNotice" w:id="1">
    <w:p w14:paraId="67DA5449" w14:textId="77777777" w:rsidR="00AC2937" w:rsidRDefault="00AC2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NOR Fontana ND">
    <w:altName w:val="Calibri"/>
    <w:charset w:val="00"/>
    <w:family w:val="swiss"/>
    <w:pitch w:val="variable"/>
    <w:sig w:usb0="80000027" w:usb1="00000020" w:usb2="00000000" w:usb3="00000000" w:csb0="00000001" w:csb1="00000000"/>
  </w:font>
  <w:font w:name="TheMix C5 Plain"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484426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14:paraId="1826783A" w14:textId="37168C23" w:rsidR="00DC1603" w:rsidRPr="004B313B" w:rsidRDefault="00DC1603" w:rsidP="00DC1603">
        <w:pPr>
          <w:pStyle w:val="Piedepgina"/>
          <w:jc w:val="right"/>
          <w:rPr>
            <w:rFonts w:ascii="Verdana" w:hAnsi="Verdana"/>
            <w:sz w:val="12"/>
            <w:szCs w:val="12"/>
          </w:rPr>
        </w:pPr>
        <w:r w:rsidRPr="004B313B">
          <w:rPr>
            <w:rFonts w:ascii="Verdana" w:hAnsi="Verdana"/>
            <w:sz w:val="12"/>
            <w:szCs w:val="12"/>
          </w:rPr>
          <w:fldChar w:fldCharType="begin"/>
        </w:r>
        <w:r w:rsidRPr="004B313B">
          <w:rPr>
            <w:rFonts w:ascii="Verdana" w:hAnsi="Verdana"/>
            <w:sz w:val="12"/>
            <w:szCs w:val="12"/>
          </w:rPr>
          <w:instrText>PAGE   \* MERGEFORMAT</w:instrText>
        </w:r>
        <w:r w:rsidRPr="004B313B">
          <w:rPr>
            <w:rFonts w:ascii="Verdana" w:hAnsi="Verdana"/>
            <w:sz w:val="12"/>
            <w:szCs w:val="12"/>
          </w:rPr>
          <w:fldChar w:fldCharType="separate"/>
        </w:r>
        <w:r w:rsidRPr="004B313B">
          <w:rPr>
            <w:rFonts w:ascii="Verdana" w:hAnsi="Verdana"/>
            <w:sz w:val="12"/>
            <w:szCs w:val="12"/>
          </w:rPr>
          <w:t>2</w:t>
        </w:r>
        <w:r w:rsidRPr="004B313B">
          <w:rPr>
            <w:rFonts w:ascii="Verdana" w:hAnsi="Verdana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3FFC" w14:textId="77777777" w:rsidR="00AC2937" w:rsidRDefault="00AC2937" w:rsidP="00E5374C">
      <w:pPr>
        <w:spacing w:after="0" w:line="240" w:lineRule="auto"/>
      </w:pPr>
      <w:r>
        <w:separator/>
      </w:r>
    </w:p>
  </w:footnote>
  <w:footnote w:type="continuationSeparator" w:id="0">
    <w:p w14:paraId="760BC95F" w14:textId="77777777" w:rsidR="00AC2937" w:rsidRDefault="00AC2937" w:rsidP="00E5374C">
      <w:pPr>
        <w:spacing w:after="0" w:line="240" w:lineRule="auto"/>
      </w:pPr>
      <w:r>
        <w:continuationSeparator/>
      </w:r>
    </w:p>
  </w:footnote>
  <w:footnote w:type="continuationNotice" w:id="1">
    <w:p w14:paraId="57C0650E" w14:textId="77777777" w:rsidR="00AC2937" w:rsidRDefault="00AC2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6098" w14:textId="31371DD5" w:rsidR="00B010B1" w:rsidRDefault="002026D8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0246F83" wp14:editId="298849BE">
          <wp:simplePos x="0" y="0"/>
          <wp:positionH relativeFrom="margin">
            <wp:posOffset>1771650</wp:posOffset>
          </wp:positionH>
          <wp:positionV relativeFrom="paragraph">
            <wp:posOffset>-299720</wp:posOffset>
          </wp:positionV>
          <wp:extent cx="2790190" cy="102425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7" t="5646" r="347" b="13734"/>
                  <a:stretch/>
                </pic:blipFill>
                <pic:spPr bwMode="auto">
                  <a:xfrm>
                    <a:off x="0" y="0"/>
                    <a:ext cx="279019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AA1"/>
    <w:multiLevelType w:val="hybridMultilevel"/>
    <w:tmpl w:val="F4306A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F6925"/>
    <w:multiLevelType w:val="hybridMultilevel"/>
    <w:tmpl w:val="0A1C4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240D"/>
    <w:multiLevelType w:val="hybridMultilevel"/>
    <w:tmpl w:val="036491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3B99"/>
    <w:multiLevelType w:val="hybridMultilevel"/>
    <w:tmpl w:val="2E76C600"/>
    <w:lvl w:ilvl="0" w:tplc="232A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37B"/>
    <w:multiLevelType w:val="hybridMultilevel"/>
    <w:tmpl w:val="4F26EFBA"/>
    <w:lvl w:ilvl="0" w:tplc="3E942B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D28E6"/>
    <w:multiLevelType w:val="hybridMultilevel"/>
    <w:tmpl w:val="69D44A18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75976B4"/>
    <w:multiLevelType w:val="hybridMultilevel"/>
    <w:tmpl w:val="53EAC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4699"/>
    <w:multiLevelType w:val="multilevel"/>
    <w:tmpl w:val="567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61347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D133B2"/>
    <w:multiLevelType w:val="hybridMultilevel"/>
    <w:tmpl w:val="0B1EE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94F37"/>
    <w:multiLevelType w:val="hybridMultilevel"/>
    <w:tmpl w:val="4F201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41B"/>
    <w:multiLevelType w:val="multilevel"/>
    <w:tmpl w:val="D29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7982737">
    <w:abstractNumId w:val="10"/>
  </w:num>
  <w:num w:numId="2" w16cid:durableId="2031759709">
    <w:abstractNumId w:val="9"/>
  </w:num>
  <w:num w:numId="3" w16cid:durableId="818154139">
    <w:abstractNumId w:val="6"/>
  </w:num>
  <w:num w:numId="4" w16cid:durableId="1926839169">
    <w:abstractNumId w:val="1"/>
  </w:num>
  <w:num w:numId="5" w16cid:durableId="841435433">
    <w:abstractNumId w:val="5"/>
  </w:num>
  <w:num w:numId="6" w16cid:durableId="333072338">
    <w:abstractNumId w:val="4"/>
  </w:num>
  <w:num w:numId="7" w16cid:durableId="1914927961">
    <w:abstractNumId w:val="0"/>
  </w:num>
  <w:num w:numId="8" w16cid:durableId="489827578">
    <w:abstractNumId w:val="7"/>
  </w:num>
  <w:num w:numId="9" w16cid:durableId="1378122140">
    <w:abstractNumId w:val="3"/>
  </w:num>
  <w:num w:numId="10" w16cid:durableId="344282734">
    <w:abstractNumId w:val="2"/>
  </w:num>
  <w:num w:numId="11" w16cid:durableId="2035303933">
    <w:abstractNumId w:val="8"/>
  </w:num>
  <w:num w:numId="12" w16cid:durableId="1602949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74"/>
    <w:rsid w:val="000013BC"/>
    <w:rsid w:val="00001D35"/>
    <w:rsid w:val="00003979"/>
    <w:rsid w:val="00020F22"/>
    <w:rsid w:val="000230C5"/>
    <w:rsid w:val="0002328B"/>
    <w:rsid w:val="00023CAF"/>
    <w:rsid w:val="000314C6"/>
    <w:rsid w:val="000329CF"/>
    <w:rsid w:val="00035260"/>
    <w:rsid w:val="0003622B"/>
    <w:rsid w:val="00042977"/>
    <w:rsid w:val="00044410"/>
    <w:rsid w:val="000477F3"/>
    <w:rsid w:val="00050D8B"/>
    <w:rsid w:val="0005220C"/>
    <w:rsid w:val="000556B0"/>
    <w:rsid w:val="00060223"/>
    <w:rsid w:val="00060DBA"/>
    <w:rsid w:val="00063A7F"/>
    <w:rsid w:val="00063EB3"/>
    <w:rsid w:val="00063F23"/>
    <w:rsid w:val="0006649B"/>
    <w:rsid w:val="0007355F"/>
    <w:rsid w:val="000754D0"/>
    <w:rsid w:val="000779BD"/>
    <w:rsid w:val="00082578"/>
    <w:rsid w:val="00085CE1"/>
    <w:rsid w:val="0009128D"/>
    <w:rsid w:val="00092426"/>
    <w:rsid w:val="0009399A"/>
    <w:rsid w:val="00093D9F"/>
    <w:rsid w:val="00094A28"/>
    <w:rsid w:val="000952E9"/>
    <w:rsid w:val="000958D6"/>
    <w:rsid w:val="00095F01"/>
    <w:rsid w:val="000A2D28"/>
    <w:rsid w:val="000A43E8"/>
    <w:rsid w:val="000B16FD"/>
    <w:rsid w:val="000B30EE"/>
    <w:rsid w:val="000B3847"/>
    <w:rsid w:val="000B39F7"/>
    <w:rsid w:val="000C048C"/>
    <w:rsid w:val="000C0748"/>
    <w:rsid w:val="000C2973"/>
    <w:rsid w:val="000C4316"/>
    <w:rsid w:val="000C4AF6"/>
    <w:rsid w:val="000D03D0"/>
    <w:rsid w:val="000D1BA3"/>
    <w:rsid w:val="000D3649"/>
    <w:rsid w:val="000E1888"/>
    <w:rsid w:val="000E4582"/>
    <w:rsid w:val="000F0475"/>
    <w:rsid w:val="000F39AE"/>
    <w:rsid w:val="000F506A"/>
    <w:rsid w:val="0010218B"/>
    <w:rsid w:val="001022FB"/>
    <w:rsid w:val="00105A94"/>
    <w:rsid w:val="001100B1"/>
    <w:rsid w:val="00111EA8"/>
    <w:rsid w:val="00112004"/>
    <w:rsid w:val="001157C6"/>
    <w:rsid w:val="00116306"/>
    <w:rsid w:val="00117779"/>
    <w:rsid w:val="001224FE"/>
    <w:rsid w:val="001236DE"/>
    <w:rsid w:val="0012453C"/>
    <w:rsid w:val="00124CF5"/>
    <w:rsid w:val="00124D1B"/>
    <w:rsid w:val="00124ED5"/>
    <w:rsid w:val="00130F9C"/>
    <w:rsid w:val="00133E84"/>
    <w:rsid w:val="0014022C"/>
    <w:rsid w:val="00140FF1"/>
    <w:rsid w:val="00141D40"/>
    <w:rsid w:val="001428D1"/>
    <w:rsid w:val="00151454"/>
    <w:rsid w:val="00161BC8"/>
    <w:rsid w:val="001625AD"/>
    <w:rsid w:val="00165187"/>
    <w:rsid w:val="001671F8"/>
    <w:rsid w:val="00167876"/>
    <w:rsid w:val="00170E43"/>
    <w:rsid w:val="00180AD1"/>
    <w:rsid w:val="00182207"/>
    <w:rsid w:val="00190912"/>
    <w:rsid w:val="00191459"/>
    <w:rsid w:val="00191898"/>
    <w:rsid w:val="00194A1C"/>
    <w:rsid w:val="00195FA6"/>
    <w:rsid w:val="001A0160"/>
    <w:rsid w:val="001A016A"/>
    <w:rsid w:val="001A0ED5"/>
    <w:rsid w:val="001A24EB"/>
    <w:rsid w:val="001A3D15"/>
    <w:rsid w:val="001A49F8"/>
    <w:rsid w:val="001A7F7C"/>
    <w:rsid w:val="001B43F2"/>
    <w:rsid w:val="001D014B"/>
    <w:rsid w:val="001D14B3"/>
    <w:rsid w:val="001D2527"/>
    <w:rsid w:val="001E0C67"/>
    <w:rsid w:val="001E17DD"/>
    <w:rsid w:val="001E4DC5"/>
    <w:rsid w:val="001E6C49"/>
    <w:rsid w:val="001F3CCA"/>
    <w:rsid w:val="001F508E"/>
    <w:rsid w:val="002026D8"/>
    <w:rsid w:val="002028BF"/>
    <w:rsid w:val="0020315A"/>
    <w:rsid w:val="00204FAF"/>
    <w:rsid w:val="002067B1"/>
    <w:rsid w:val="00207327"/>
    <w:rsid w:val="002135E9"/>
    <w:rsid w:val="00213A6D"/>
    <w:rsid w:val="00214CDE"/>
    <w:rsid w:val="0022299F"/>
    <w:rsid w:val="00224873"/>
    <w:rsid w:val="00231C38"/>
    <w:rsid w:val="0023483E"/>
    <w:rsid w:val="00235B1C"/>
    <w:rsid w:val="00241373"/>
    <w:rsid w:val="00245FA1"/>
    <w:rsid w:val="0025067B"/>
    <w:rsid w:val="002548D2"/>
    <w:rsid w:val="002564EE"/>
    <w:rsid w:val="00261630"/>
    <w:rsid w:val="00265C73"/>
    <w:rsid w:val="002756C6"/>
    <w:rsid w:val="00286757"/>
    <w:rsid w:val="00287501"/>
    <w:rsid w:val="00287E67"/>
    <w:rsid w:val="0029109E"/>
    <w:rsid w:val="00292586"/>
    <w:rsid w:val="00292E2F"/>
    <w:rsid w:val="002A0B86"/>
    <w:rsid w:val="002A7AC2"/>
    <w:rsid w:val="002B09D6"/>
    <w:rsid w:val="002B7099"/>
    <w:rsid w:val="002C4423"/>
    <w:rsid w:val="002C7F3D"/>
    <w:rsid w:val="002E0755"/>
    <w:rsid w:val="002E303A"/>
    <w:rsid w:val="002F09D4"/>
    <w:rsid w:val="002F22D1"/>
    <w:rsid w:val="002F34C7"/>
    <w:rsid w:val="002F374C"/>
    <w:rsid w:val="002F6772"/>
    <w:rsid w:val="002F7CEC"/>
    <w:rsid w:val="0030014A"/>
    <w:rsid w:val="003005A5"/>
    <w:rsid w:val="003007B8"/>
    <w:rsid w:val="00302549"/>
    <w:rsid w:val="00310960"/>
    <w:rsid w:val="00312087"/>
    <w:rsid w:val="003127AF"/>
    <w:rsid w:val="00313618"/>
    <w:rsid w:val="00314534"/>
    <w:rsid w:val="00317221"/>
    <w:rsid w:val="00317EA0"/>
    <w:rsid w:val="00321A9E"/>
    <w:rsid w:val="00333187"/>
    <w:rsid w:val="00333205"/>
    <w:rsid w:val="00333E75"/>
    <w:rsid w:val="00343ADE"/>
    <w:rsid w:val="00344FEC"/>
    <w:rsid w:val="003510CD"/>
    <w:rsid w:val="00352E4E"/>
    <w:rsid w:val="00361A9D"/>
    <w:rsid w:val="0036313F"/>
    <w:rsid w:val="003757F7"/>
    <w:rsid w:val="00382614"/>
    <w:rsid w:val="0038647A"/>
    <w:rsid w:val="00390AB4"/>
    <w:rsid w:val="0039279A"/>
    <w:rsid w:val="0039466A"/>
    <w:rsid w:val="003A0F2B"/>
    <w:rsid w:val="003A35D4"/>
    <w:rsid w:val="003B0C74"/>
    <w:rsid w:val="003B1E1E"/>
    <w:rsid w:val="003C0353"/>
    <w:rsid w:val="003C251D"/>
    <w:rsid w:val="003D5ADD"/>
    <w:rsid w:val="003D74DD"/>
    <w:rsid w:val="003D7BF5"/>
    <w:rsid w:val="003E4199"/>
    <w:rsid w:val="003E5C2B"/>
    <w:rsid w:val="003F4C65"/>
    <w:rsid w:val="00402BF0"/>
    <w:rsid w:val="004070D1"/>
    <w:rsid w:val="0041116B"/>
    <w:rsid w:val="00415491"/>
    <w:rsid w:val="004172C3"/>
    <w:rsid w:val="00417F27"/>
    <w:rsid w:val="00422968"/>
    <w:rsid w:val="004230DD"/>
    <w:rsid w:val="00423103"/>
    <w:rsid w:val="00427A90"/>
    <w:rsid w:val="00431EB5"/>
    <w:rsid w:val="0043418A"/>
    <w:rsid w:val="0043486C"/>
    <w:rsid w:val="00437919"/>
    <w:rsid w:val="00442A96"/>
    <w:rsid w:val="0044663A"/>
    <w:rsid w:val="00447F65"/>
    <w:rsid w:val="004520CE"/>
    <w:rsid w:val="00452131"/>
    <w:rsid w:val="00453F13"/>
    <w:rsid w:val="004620E6"/>
    <w:rsid w:val="004621B4"/>
    <w:rsid w:val="00464C73"/>
    <w:rsid w:val="004676F2"/>
    <w:rsid w:val="00470252"/>
    <w:rsid w:val="00472E3C"/>
    <w:rsid w:val="00474798"/>
    <w:rsid w:val="0047571A"/>
    <w:rsid w:val="00475A3A"/>
    <w:rsid w:val="00475AAA"/>
    <w:rsid w:val="0047789B"/>
    <w:rsid w:val="004818BD"/>
    <w:rsid w:val="004820C9"/>
    <w:rsid w:val="004828D6"/>
    <w:rsid w:val="00491431"/>
    <w:rsid w:val="00493939"/>
    <w:rsid w:val="00494CE5"/>
    <w:rsid w:val="004961A3"/>
    <w:rsid w:val="004966AF"/>
    <w:rsid w:val="004976A0"/>
    <w:rsid w:val="00497CE9"/>
    <w:rsid w:val="004A2663"/>
    <w:rsid w:val="004A28C2"/>
    <w:rsid w:val="004A4940"/>
    <w:rsid w:val="004A7E5A"/>
    <w:rsid w:val="004B313B"/>
    <w:rsid w:val="004B411B"/>
    <w:rsid w:val="004B452F"/>
    <w:rsid w:val="004B4A17"/>
    <w:rsid w:val="004B5225"/>
    <w:rsid w:val="004C01C3"/>
    <w:rsid w:val="004C372D"/>
    <w:rsid w:val="004C4BD9"/>
    <w:rsid w:val="004D56C6"/>
    <w:rsid w:val="004D5B13"/>
    <w:rsid w:val="004E75DE"/>
    <w:rsid w:val="004F0EA2"/>
    <w:rsid w:val="004F64BC"/>
    <w:rsid w:val="00502589"/>
    <w:rsid w:val="00503560"/>
    <w:rsid w:val="0050413A"/>
    <w:rsid w:val="005051FD"/>
    <w:rsid w:val="00510DAC"/>
    <w:rsid w:val="00525A83"/>
    <w:rsid w:val="00525B18"/>
    <w:rsid w:val="00526630"/>
    <w:rsid w:val="0052686A"/>
    <w:rsid w:val="00530CF3"/>
    <w:rsid w:val="00532752"/>
    <w:rsid w:val="00537CC4"/>
    <w:rsid w:val="0054245D"/>
    <w:rsid w:val="00546DC3"/>
    <w:rsid w:val="00546E4D"/>
    <w:rsid w:val="00552D71"/>
    <w:rsid w:val="0055496F"/>
    <w:rsid w:val="00554CD0"/>
    <w:rsid w:val="00557E22"/>
    <w:rsid w:val="005666D6"/>
    <w:rsid w:val="00571DC1"/>
    <w:rsid w:val="00573B0B"/>
    <w:rsid w:val="00575DF2"/>
    <w:rsid w:val="00577E6E"/>
    <w:rsid w:val="00581C83"/>
    <w:rsid w:val="0058248C"/>
    <w:rsid w:val="00586616"/>
    <w:rsid w:val="00594199"/>
    <w:rsid w:val="005958BD"/>
    <w:rsid w:val="00596CF9"/>
    <w:rsid w:val="005A4CD5"/>
    <w:rsid w:val="005B109B"/>
    <w:rsid w:val="005B43C0"/>
    <w:rsid w:val="005B601A"/>
    <w:rsid w:val="005C55A6"/>
    <w:rsid w:val="005D00F0"/>
    <w:rsid w:val="005D25A5"/>
    <w:rsid w:val="005D30A5"/>
    <w:rsid w:val="005D7CBC"/>
    <w:rsid w:val="005D7CE5"/>
    <w:rsid w:val="005E48B2"/>
    <w:rsid w:val="005E559D"/>
    <w:rsid w:val="005F0D97"/>
    <w:rsid w:val="005F3704"/>
    <w:rsid w:val="005F64A0"/>
    <w:rsid w:val="00600CF6"/>
    <w:rsid w:val="006022E3"/>
    <w:rsid w:val="00602C7C"/>
    <w:rsid w:val="00605315"/>
    <w:rsid w:val="00610D7F"/>
    <w:rsid w:val="00613081"/>
    <w:rsid w:val="00613C15"/>
    <w:rsid w:val="00614833"/>
    <w:rsid w:val="00615BFC"/>
    <w:rsid w:val="00617177"/>
    <w:rsid w:val="00617239"/>
    <w:rsid w:val="006211AE"/>
    <w:rsid w:val="00621CAA"/>
    <w:rsid w:val="00624E35"/>
    <w:rsid w:val="00627C32"/>
    <w:rsid w:val="00632766"/>
    <w:rsid w:val="00643BA2"/>
    <w:rsid w:val="00644748"/>
    <w:rsid w:val="0064527B"/>
    <w:rsid w:val="00646544"/>
    <w:rsid w:val="00647A07"/>
    <w:rsid w:val="00652F9B"/>
    <w:rsid w:val="00656219"/>
    <w:rsid w:val="006578D1"/>
    <w:rsid w:val="006617ED"/>
    <w:rsid w:val="00661C2A"/>
    <w:rsid w:val="0066751B"/>
    <w:rsid w:val="00672764"/>
    <w:rsid w:val="006732FE"/>
    <w:rsid w:val="00674001"/>
    <w:rsid w:val="00675181"/>
    <w:rsid w:val="006847DD"/>
    <w:rsid w:val="00685A14"/>
    <w:rsid w:val="006872A1"/>
    <w:rsid w:val="00693215"/>
    <w:rsid w:val="0069393F"/>
    <w:rsid w:val="0069699C"/>
    <w:rsid w:val="006970B0"/>
    <w:rsid w:val="006A2A2E"/>
    <w:rsid w:val="006A2FBD"/>
    <w:rsid w:val="006A4710"/>
    <w:rsid w:val="006A50BE"/>
    <w:rsid w:val="006B3D9D"/>
    <w:rsid w:val="006B73CF"/>
    <w:rsid w:val="006C2B24"/>
    <w:rsid w:val="006C7257"/>
    <w:rsid w:val="006D319B"/>
    <w:rsid w:val="006D3430"/>
    <w:rsid w:val="006D7468"/>
    <w:rsid w:val="006E0450"/>
    <w:rsid w:val="006E1BB1"/>
    <w:rsid w:val="006E34E3"/>
    <w:rsid w:val="006E79F1"/>
    <w:rsid w:val="006F3A03"/>
    <w:rsid w:val="00700CA1"/>
    <w:rsid w:val="00701387"/>
    <w:rsid w:val="007033BE"/>
    <w:rsid w:val="00704697"/>
    <w:rsid w:val="007047B0"/>
    <w:rsid w:val="00705197"/>
    <w:rsid w:val="00706565"/>
    <w:rsid w:val="00707DF6"/>
    <w:rsid w:val="00711574"/>
    <w:rsid w:val="00714332"/>
    <w:rsid w:val="0071475B"/>
    <w:rsid w:val="007307B9"/>
    <w:rsid w:val="00731B2E"/>
    <w:rsid w:val="00732955"/>
    <w:rsid w:val="007349B8"/>
    <w:rsid w:val="00734C5B"/>
    <w:rsid w:val="007351F7"/>
    <w:rsid w:val="00740395"/>
    <w:rsid w:val="00740E72"/>
    <w:rsid w:val="0074281F"/>
    <w:rsid w:val="0075010F"/>
    <w:rsid w:val="00761A04"/>
    <w:rsid w:val="00773BC4"/>
    <w:rsid w:val="00785203"/>
    <w:rsid w:val="007A18DC"/>
    <w:rsid w:val="007A3435"/>
    <w:rsid w:val="007A3A84"/>
    <w:rsid w:val="007A6F80"/>
    <w:rsid w:val="007B0119"/>
    <w:rsid w:val="007D1F90"/>
    <w:rsid w:val="007E3140"/>
    <w:rsid w:val="007F36AB"/>
    <w:rsid w:val="007F5BAC"/>
    <w:rsid w:val="007F7F0E"/>
    <w:rsid w:val="00801E17"/>
    <w:rsid w:val="00802671"/>
    <w:rsid w:val="00804988"/>
    <w:rsid w:val="00806419"/>
    <w:rsid w:val="0081383F"/>
    <w:rsid w:val="008148FE"/>
    <w:rsid w:val="00815D3D"/>
    <w:rsid w:val="00817E96"/>
    <w:rsid w:val="00823A5C"/>
    <w:rsid w:val="0082635C"/>
    <w:rsid w:val="008270E0"/>
    <w:rsid w:val="008275F8"/>
    <w:rsid w:val="008302A6"/>
    <w:rsid w:val="0084270C"/>
    <w:rsid w:val="008437B0"/>
    <w:rsid w:val="008443B0"/>
    <w:rsid w:val="008512DB"/>
    <w:rsid w:val="00852611"/>
    <w:rsid w:val="00860282"/>
    <w:rsid w:val="00861F79"/>
    <w:rsid w:val="00864093"/>
    <w:rsid w:val="008642DF"/>
    <w:rsid w:val="00866708"/>
    <w:rsid w:val="008669C8"/>
    <w:rsid w:val="00875210"/>
    <w:rsid w:val="00877B90"/>
    <w:rsid w:val="0088162F"/>
    <w:rsid w:val="0088359C"/>
    <w:rsid w:val="00885889"/>
    <w:rsid w:val="008A05CA"/>
    <w:rsid w:val="008A3338"/>
    <w:rsid w:val="008A6431"/>
    <w:rsid w:val="008A6815"/>
    <w:rsid w:val="008B3DF1"/>
    <w:rsid w:val="008B5C5E"/>
    <w:rsid w:val="008C64DF"/>
    <w:rsid w:val="008D2B64"/>
    <w:rsid w:val="008D47E2"/>
    <w:rsid w:val="008D6FC7"/>
    <w:rsid w:val="008D724F"/>
    <w:rsid w:val="008E07C5"/>
    <w:rsid w:val="008E63EF"/>
    <w:rsid w:val="008E6D93"/>
    <w:rsid w:val="008F11EF"/>
    <w:rsid w:val="00912402"/>
    <w:rsid w:val="0091274A"/>
    <w:rsid w:val="00933C2E"/>
    <w:rsid w:val="00933FED"/>
    <w:rsid w:val="00934601"/>
    <w:rsid w:val="0093646B"/>
    <w:rsid w:val="0094070C"/>
    <w:rsid w:val="00940893"/>
    <w:rsid w:val="00942CBE"/>
    <w:rsid w:val="00943F41"/>
    <w:rsid w:val="00956EBC"/>
    <w:rsid w:val="00962DBA"/>
    <w:rsid w:val="00964C91"/>
    <w:rsid w:val="00965FCD"/>
    <w:rsid w:val="009709EC"/>
    <w:rsid w:val="00970BCE"/>
    <w:rsid w:val="009714E8"/>
    <w:rsid w:val="009725F1"/>
    <w:rsid w:val="00976840"/>
    <w:rsid w:val="00981116"/>
    <w:rsid w:val="009827CA"/>
    <w:rsid w:val="009859B1"/>
    <w:rsid w:val="00990FB3"/>
    <w:rsid w:val="00995AFB"/>
    <w:rsid w:val="00995BCE"/>
    <w:rsid w:val="00996DE5"/>
    <w:rsid w:val="009976FA"/>
    <w:rsid w:val="00997F42"/>
    <w:rsid w:val="009A276C"/>
    <w:rsid w:val="009A468D"/>
    <w:rsid w:val="009A5658"/>
    <w:rsid w:val="009B5C6A"/>
    <w:rsid w:val="009C206A"/>
    <w:rsid w:val="009C207D"/>
    <w:rsid w:val="009C2F36"/>
    <w:rsid w:val="009C73D6"/>
    <w:rsid w:val="009D1224"/>
    <w:rsid w:val="009D6EBB"/>
    <w:rsid w:val="009D7258"/>
    <w:rsid w:val="009D7759"/>
    <w:rsid w:val="009E2E46"/>
    <w:rsid w:val="009E4804"/>
    <w:rsid w:val="009E771D"/>
    <w:rsid w:val="009F2C8E"/>
    <w:rsid w:val="009F5C92"/>
    <w:rsid w:val="00A007EF"/>
    <w:rsid w:val="00A017E7"/>
    <w:rsid w:val="00A02980"/>
    <w:rsid w:val="00A04566"/>
    <w:rsid w:val="00A15DC4"/>
    <w:rsid w:val="00A2027B"/>
    <w:rsid w:val="00A20A7E"/>
    <w:rsid w:val="00A20F75"/>
    <w:rsid w:val="00A2530C"/>
    <w:rsid w:val="00A26C1E"/>
    <w:rsid w:val="00A30498"/>
    <w:rsid w:val="00A30799"/>
    <w:rsid w:val="00A308C4"/>
    <w:rsid w:val="00A33FB8"/>
    <w:rsid w:val="00A37832"/>
    <w:rsid w:val="00A41FE3"/>
    <w:rsid w:val="00A4670B"/>
    <w:rsid w:val="00A507FB"/>
    <w:rsid w:val="00A522F0"/>
    <w:rsid w:val="00A54581"/>
    <w:rsid w:val="00A55B23"/>
    <w:rsid w:val="00A61021"/>
    <w:rsid w:val="00A6280F"/>
    <w:rsid w:val="00A62CFD"/>
    <w:rsid w:val="00A678E2"/>
    <w:rsid w:val="00A77E53"/>
    <w:rsid w:val="00A80AA3"/>
    <w:rsid w:val="00A906ED"/>
    <w:rsid w:val="00A935E8"/>
    <w:rsid w:val="00A964F3"/>
    <w:rsid w:val="00A971DE"/>
    <w:rsid w:val="00AA1034"/>
    <w:rsid w:val="00AA327D"/>
    <w:rsid w:val="00AA6133"/>
    <w:rsid w:val="00AB0C35"/>
    <w:rsid w:val="00AB252E"/>
    <w:rsid w:val="00AB57B8"/>
    <w:rsid w:val="00AC2937"/>
    <w:rsid w:val="00AC2AF5"/>
    <w:rsid w:val="00AC4E27"/>
    <w:rsid w:val="00AC5D28"/>
    <w:rsid w:val="00AC72EF"/>
    <w:rsid w:val="00AC767B"/>
    <w:rsid w:val="00AD4F27"/>
    <w:rsid w:val="00AD6EF4"/>
    <w:rsid w:val="00AE0340"/>
    <w:rsid w:val="00AE247E"/>
    <w:rsid w:val="00AE3A29"/>
    <w:rsid w:val="00AE40BA"/>
    <w:rsid w:val="00AE5FC7"/>
    <w:rsid w:val="00AF0739"/>
    <w:rsid w:val="00AF20D5"/>
    <w:rsid w:val="00AF4AFA"/>
    <w:rsid w:val="00AF4B87"/>
    <w:rsid w:val="00AF6DFA"/>
    <w:rsid w:val="00B0028C"/>
    <w:rsid w:val="00B010B1"/>
    <w:rsid w:val="00B073F5"/>
    <w:rsid w:val="00B13432"/>
    <w:rsid w:val="00B1389E"/>
    <w:rsid w:val="00B24873"/>
    <w:rsid w:val="00B3055A"/>
    <w:rsid w:val="00B30F39"/>
    <w:rsid w:val="00B359D1"/>
    <w:rsid w:val="00B418D9"/>
    <w:rsid w:val="00B44F52"/>
    <w:rsid w:val="00B45143"/>
    <w:rsid w:val="00B55100"/>
    <w:rsid w:val="00B56B3B"/>
    <w:rsid w:val="00B56FB5"/>
    <w:rsid w:val="00B571B1"/>
    <w:rsid w:val="00B61602"/>
    <w:rsid w:val="00B6480F"/>
    <w:rsid w:val="00B7063C"/>
    <w:rsid w:val="00B7583C"/>
    <w:rsid w:val="00B768DD"/>
    <w:rsid w:val="00B7715C"/>
    <w:rsid w:val="00B81622"/>
    <w:rsid w:val="00B82471"/>
    <w:rsid w:val="00B83DAA"/>
    <w:rsid w:val="00B9173D"/>
    <w:rsid w:val="00B955E6"/>
    <w:rsid w:val="00B97C04"/>
    <w:rsid w:val="00BA45A5"/>
    <w:rsid w:val="00BB1DAE"/>
    <w:rsid w:val="00BB2128"/>
    <w:rsid w:val="00BB2430"/>
    <w:rsid w:val="00BB30CA"/>
    <w:rsid w:val="00BB3E06"/>
    <w:rsid w:val="00BB6A5A"/>
    <w:rsid w:val="00BC0BD1"/>
    <w:rsid w:val="00BD0336"/>
    <w:rsid w:val="00BD1236"/>
    <w:rsid w:val="00BD21C2"/>
    <w:rsid w:val="00BD362D"/>
    <w:rsid w:val="00BD42AE"/>
    <w:rsid w:val="00BD5FC5"/>
    <w:rsid w:val="00BD74BC"/>
    <w:rsid w:val="00BE0658"/>
    <w:rsid w:val="00BE120D"/>
    <w:rsid w:val="00BE2A16"/>
    <w:rsid w:val="00BE2C2F"/>
    <w:rsid w:val="00BE3FF7"/>
    <w:rsid w:val="00BE51E1"/>
    <w:rsid w:val="00BF003E"/>
    <w:rsid w:val="00BF2E91"/>
    <w:rsid w:val="00BF4E58"/>
    <w:rsid w:val="00BF5B3B"/>
    <w:rsid w:val="00BF720A"/>
    <w:rsid w:val="00C053C4"/>
    <w:rsid w:val="00C10D46"/>
    <w:rsid w:val="00C10E54"/>
    <w:rsid w:val="00C12E9F"/>
    <w:rsid w:val="00C14848"/>
    <w:rsid w:val="00C24C2F"/>
    <w:rsid w:val="00C26F82"/>
    <w:rsid w:val="00C27622"/>
    <w:rsid w:val="00C33687"/>
    <w:rsid w:val="00C3693E"/>
    <w:rsid w:val="00C36E78"/>
    <w:rsid w:val="00C37C45"/>
    <w:rsid w:val="00C40961"/>
    <w:rsid w:val="00C427C6"/>
    <w:rsid w:val="00C46B16"/>
    <w:rsid w:val="00C47DCA"/>
    <w:rsid w:val="00C504D5"/>
    <w:rsid w:val="00C50F45"/>
    <w:rsid w:val="00C61930"/>
    <w:rsid w:val="00C62EEB"/>
    <w:rsid w:val="00C70997"/>
    <w:rsid w:val="00C77A8B"/>
    <w:rsid w:val="00C807D3"/>
    <w:rsid w:val="00C935F5"/>
    <w:rsid w:val="00C94D19"/>
    <w:rsid w:val="00CA2F96"/>
    <w:rsid w:val="00CA6FB8"/>
    <w:rsid w:val="00CB2B32"/>
    <w:rsid w:val="00CB37CF"/>
    <w:rsid w:val="00CB7210"/>
    <w:rsid w:val="00CC1C1D"/>
    <w:rsid w:val="00CC1E32"/>
    <w:rsid w:val="00CC61B9"/>
    <w:rsid w:val="00CD189B"/>
    <w:rsid w:val="00CD2650"/>
    <w:rsid w:val="00CD5DF5"/>
    <w:rsid w:val="00CE07FB"/>
    <w:rsid w:val="00CE1EA8"/>
    <w:rsid w:val="00CE2C82"/>
    <w:rsid w:val="00CE5A32"/>
    <w:rsid w:val="00CF1C1E"/>
    <w:rsid w:val="00CF55BB"/>
    <w:rsid w:val="00CF5B0D"/>
    <w:rsid w:val="00CF6802"/>
    <w:rsid w:val="00D015E6"/>
    <w:rsid w:val="00D05494"/>
    <w:rsid w:val="00D054E0"/>
    <w:rsid w:val="00D070CB"/>
    <w:rsid w:val="00D07C74"/>
    <w:rsid w:val="00D223FC"/>
    <w:rsid w:val="00D25CBC"/>
    <w:rsid w:val="00D32D2E"/>
    <w:rsid w:val="00D32E2F"/>
    <w:rsid w:val="00D3553B"/>
    <w:rsid w:val="00D36970"/>
    <w:rsid w:val="00D42A78"/>
    <w:rsid w:val="00D42B14"/>
    <w:rsid w:val="00D55353"/>
    <w:rsid w:val="00D572A3"/>
    <w:rsid w:val="00D6240B"/>
    <w:rsid w:val="00D64593"/>
    <w:rsid w:val="00D71440"/>
    <w:rsid w:val="00D715E8"/>
    <w:rsid w:val="00D806F0"/>
    <w:rsid w:val="00D817C4"/>
    <w:rsid w:val="00D82217"/>
    <w:rsid w:val="00D87747"/>
    <w:rsid w:val="00D972FA"/>
    <w:rsid w:val="00DA2624"/>
    <w:rsid w:val="00DA27CC"/>
    <w:rsid w:val="00DA29C6"/>
    <w:rsid w:val="00DA2CAF"/>
    <w:rsid w:val="00DA4918"/>
    <w:rsid w:val="00DA535F"/>
    <w:rsid w:val="00DA577A"/>
    <w:rsid w:val="00DB2BDD"/>
    <w:rsid w:val="00DC1603"/>
    <w:rsid w:val="00DC6951"/>
    <w:rsid w:val="00DD4A42"/>
    <w:rsid w:val="00DD5283"/>
    <w:rsid w:val="00DE226D"/>
    <w:rsid w:val="00DE4149"/>
    <w:rsid w:val="00DF315E"/>
    <w:rsid w:val="00E02BE8"/>
    <w:rsid w:val="00E04773"/>
    <w:rsid w:val="00E04EDE"/>
    <w:rsid w:val="00E1090B"/>
    <w:rsid w:val="00E161E6"/>
    <w:rsid w:val="00E1715C"/>
    <w:rsid w:val="00E25525"/>
    <w:rsid w:val="00E27CF1"/>
    <w:rsid w:val="00E31573"/>
    <w:rsid w:val="00E31BBB"/>
    <w:rsid w:val="00E357D7"/>
    <w:rsid w:val="00E37E2F"/>
    <w:rsid w:val="00E40FE2"/>
    <w:rsid w:val="00E42639"/>
    <w:rsid w:val="00E43AB2"/>
    <w:rsid w:val="00E43EAF"/>
    <w:rsid w:val="00E45EBB"/>
    <w:rsid w:val="00E51077"/>
    <w:rsid w:val="00E5374C"/>
    <w:rsid w:val="00E61575"/>
    <w:rsid w:val="00E6270B"/>
    <w:rsid w:val="00E62A9C"/>
    <w:rsid w:val="00E74069"/>
    <w:rsid w:val="00E75663"/>
    <w:rsid w:val="00E80967"/>
    <w:rsid w:val="00E81DF0"/>
    <w:rsid w:val="00E83825"/>
    <w:rsid w:val="00E84A66"/>
    <w:rsid w:val="00E8503A"/>
    <w:rsid w:val="00EA4F34"/>
    <w:rsid w:val="00EA61F6"/>
    <w:rsid w:val="00EA6547"/>
    <w:rsid w:val="00EB03A9"/>
    <w:rsid w:val="00EB20EB"/>
    <w:rsid w:val="00EB3EE3"/>
    <w:rsid w:val="00EB65DF"/>
    <w:rsid w:val="00EB7EA7"/>
    <w:rsid w:val="00EC3A2E"/>
    <w:rsid w:val="00EC3EDA"/>
    <w:rsid w:val="00EC4CD4"/>
    <w:rsid w:val="00EC55A8"/>
    <w:rsid w:val="00EC63F8"/>
    <w:rsid w:val="00EC6F13"/>
    <w:rsid w:val="00EC7509"/>
    <w:rsid w:val="00ED07F5"/>
    <w:rsid w:val="00ED0940"/>
    <w:rsid w:val="00ED21E8"/>
    <w:rsid w:val="00ED371A"/>
    <w:rsid w:val="00ED598F"/>
    <w:rsid w:val="00ED6270"/>
    <w:rsid w:val="00EE2B24"/>
    <w:rsid w:val="00EE5D48"/>
    <w:rsid w:val="00EE6DB8"/>
    <w:rsid w:val="00EE6FC4"/>
    <w:rsid w:val="00EF4AB3"/>
    <w:rsid w:val="00EF51D4"/>
    <w:rsid w:val="00F040A6"/>
    <w:rsid w:val="00F06B68"/>
    <w:rsid w:val="00F07EE8"/>
    <w:rsid w:val="00F210C1"/>
    <w:rsid w:val="00F23C7D"/>
    <w:rsid w:val="00F26935"/>
    <w:rsid w:val="00F26962"/>
    <w:rsid w:val="00F26D24"/>
    <w:rsid w:val="00F2793A"/>
    <w:rsid w:val="00F33002"/>
    <w:rsid w:val="00F33315"/>
    <w:rsid w:val="00F34A06"/>
    <w:rsid w:val="00F34CC6"/>
    <w:rsid w:val="00F3661B"/>
    <w:rsid w:val="00F41F51"/>
    <w:rsid w:val="00F429EE"/>
    <w:rsid w:val="00F45DBD"/>
    <w:rsid w:val="00F50872"/>
    <w:rsid w:val="00F57EA4"/>
    <w:rsid w:val="00F60EE2"/>
    <w:rsid w:val="00F618D3"/>
    <w:rsid w:val="00F6612E"/>
    <w:rsid w:val="00F73F6A"/>
    <w:rsid w:val="00F75DDA"/>
    <w:rsid w:val="00F760C0"/>
    <w:rsid w:val="00F80130"/>
    <w:rsid w:val="00F80B51"/>
    <w:rsid w:val="00F90B97"/>
    <w:rsid w:val="00F926AE"/>
    <w:rsid w:val="00F93F6A"/>
    <w:rsid w:val="00FB503B"/>
    <w:rsid w:val="00FC0958"/>
    <w:rsid w:val="00FC1E0F"/>
    <w:rsid w:val="00FC358B"/>
    <w:rsid w:val="00FC3A4D"/>
    <w:rsid w:val="00FD1FFB"/>
    <w:rsid w:val="00FD4FB2"/>
    <w:rsid w:val="00FD5704"/>
    <w:rsid w:val="00FD6F92"/>
    <w:rsid w:val="00FD7D0B"/>
    <w:rsid w:val="00FE10A7"/>
    <w:rsid w:val="00FE2168"/>
    <w:rsid w:val="00FE5CF5"/>
    <w:rsid w:val="00FF1FD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A8A0C"/>
  <w15:chartTrackingRefBased/>
  <w15:docId w15:val="{9C87476E-B335-423B-BAF7-8A27A78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0F"/>
  </w:style>
  <w:style w:type="paragraph" w:styleId="Ttulo2">
    <w:name w:val="heading 2"/>
    <w:basedOn w:val="Normal"/>
    <w:link w:val="Ttulo2Car"/>
    <w:uiPriority w:val="9"/>
    <w:qFormat/>
    <w:rsid w:val="006E1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F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D4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47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47E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49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3FB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FB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D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4C"/>
  </w:style>
  <w:style w:type="paragraph" w:styleId="Piedepgina">
    <w:name w:val="footer"/>
    <w:basedOn w:val="Normal"/>
    <w:link w:val="PiedepginaCar"/>
    <w:uiPriority w:val="99"/>
    <w:unhideWhenUsed/>
    <w:rsid w:val="00E5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4C"/>
  </w:style>
  <w:style w:type="paragraph" w:styleId="Fecha">
    <w:name w:val="Date"/>
    <w:basedOn w:val="Normal"/>
    <w:next w:val="Normal"/>
    <w:link w:val="FechaCar"/>
    <w:rsid w:val="00BD74BC"/>
    <w:pPr>
      <w:tabs>
        <w:tab w:val="right" w:pos="8504"/>
      </w:tabs>
      <w:spacing w:after="240" w:line="240" w:lineRule="auto"/>
      <w:jc w:val="both"/>
    </w:pPr>
    <w:rPr>
      <w:rFonts w:ascii="AENOR Fontana ND" w:eastAsia="Times New Roman" w:hAnsi="AENOR Fontana ND" w:cs="Times New Roman"/>
      <w:sz w:val="24"/>
      <w:szCs w:val="24"/>
      <w:lang w:val="x-none" w:eastAsia="x-none"/>
    </w:rPr>
  </w:style>
  <w:style w:type="character" w:customStyle="1" w:styleId="FechaCar">
    <w:name w:val="Fecha Car"/>
    <w:basedOn w:val="Fuentedeprrafopredeter"/>
    <w:link w:val="Fecha"/>
    <w:rsid w:val="00BD74BC"/>
    <w:rPr>
      <w:rFonts w:ascii="AENOR Fontana ND" w:eastAsia="Times New Roman" w:hAnsi="AENOR Fontana ND" w:cs="Times New Roman"/>
      <w:sz w:val="24"/>
      <w:szCs w:val="24"/>
      <w:lang w:val="x-none" w:eastAsia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274A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1F3CCA"/>
    <w:rPr>
      <w:i/>
      <w:iCs/>
    </w:rPr>
  </w:style>
  <w:style w:type="character" w:styleId="Textoennegrita">
    <w:name w:val="Strong"/>
    <w:basedOn w:val="Fuentedeprrafopredeter"/>
    <w:uiPriority w:val="22"/>
    <w:qFormat/>
    <w:rsid w:val="001F3CC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6028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F7CEC"/>
    <w:pPr>
      <w:spacing w:after="0" w:line="240" w:lineRule="auto"/>
    </w:pPr>
  </w:style>
  <w:style w:type="paragraph" w:customStyle="1" w:styleId="m-8600358287363530528msolistparagraph">
    <w:name w:val="m_-8600358287363530528msolistparagraph"/>
    <w:basedOn w:val="Normal"/>
    <w:rsid w:val="006E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56B3B"/>
    <w:pPr>
      <w:autoSpaceDE w:val="0"/>
      <w:autoSpaceDN w:val="0"/>
      <w:adjustRightInd w:val="0"/>
      <w:spacing w:after="0" w:line="240" w:lineRule="auto"/>
    </w:pPr>
    <w:rPr>
      <w:rFonts w:ascii="TheMix C5 Plain" w:hAnsi="TheMix C5 Plain" w:cs="TheMix C5 Plai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051FD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E1B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7">
    <w:name w:val="A7"/>
    <w:uiPriority w:val="99"/>
    <w:rsid w:val="005666D6"/>
    <w:rPr>
      <w:rFonts w:cs="Corbel"/>
      <w:i/>
      <w:iCs/>
      <w:color w:val="000000"/>
      <w:sz w:val="26"/>
      <w:szCs w:val="2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7E6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287E6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7E67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8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.org/" TargetMode="External"/><Relationship Id="rId13" Type="http://schemas.openxmlformats.org/officeDocument/2006/relationships/hyperlink" Target="mailto:julia.montoro@proacomunicaci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guerrero@u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3541-CA48-48A8-BF13-0782F75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Proa Comunicación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PROA;UNE</dc:creator>
  <cp:keywords/>
  <dc:description/>
  <cp:lastModifiedBy>Gustavo Granero Benítez</cp:lastModifiedBy>
  <cp:revision>6</cp:revision>
  <cp:lastPrinted>2022-12-20T07:55:00Z</cp:lastPrinted>
  <dcterms:created xsi:type="dcterms:W3CDTF">2022-12-20T08:54:00Z</dcterms:created>
  <dcterms:modified xsi:type="dcterms:W3CDTF">2022-12-21T08:10:00Z</dcterms:modified>
</cp:coreProperties>
</file>